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D8" w:rsidRPr="001210D8" w:rsidRDefault="001210D8" w:rsidP="001210D8">
      <w:pPr>
        <w:spacing w:after="0"/>
        <w:jc w:val="center"/>
        <w:rPr>
          <w:rFonts w:ascii="Times New Roman" w:hAnsi="Times New Roman" w:cs="Times New Roman"/>
          <w:b/>
          <w:bCs/>
          <w:sz w:val="28"/>
        </w:rPr>
      </w:pPr>
      <w:r w:rsidRPr="001210D8">
        <w:rPr>
          <w:rFonts w:ascii="Times New Roman" w:hAnsi="Times New Roman" w:cs="Times New Roman"/>
          <w:b/>
          <w:bCs/>
          <w:sz w:val="28"/>
        </w:rPr>
        <w:t xml:space="preserve">Астана медицина </w:t>
      </w:r>
      <w:proofErr w:type="spellStart"/>
      <w:r w:rsidRPr="001210D8">
        <w:rPr>
          <w:rFonts w:ascii="Times New Roman" w:hAnsi="Times New Roman" w:cs="Times New Roman"/>
          <w:b/>
          <w:bCs/>
          <w:sz w:val="28"/>
        </w:rPr>
        <w:t>университетінде</w:t>
      </w:r>
      <w:proofErr w:type="spellEnd"/>
      <w:r w:rsidRPr="001210D8">
        <w:rPr>
          <w:rFonts w:ascii="Times New Roman" w:hAnsi="Times New Roman" w:cs="Times New Roman"/>
          <w:b/>
          <w:bCs/>
          <w:sz w:val="28"/>
        </w:rPr>
        <w:t xml:space="preserve"> </w:t>
      </w:r>
      <w:proofErr w:type="spellStart"/>
      <w:r w:rsidRPr="001210D8">
        <w:rPr>
          <w:rFonts w:ascii="Times New Roman" w:hAnsi="Times New Roman" w:cs="Times New Roman"/>
          <w:b/>
          <w:bCs/>
          <w:sz w:val="28"/>
        </w:rPr>
        <w:t>сыбайлас</w:t>
      </w:r>
      <w:proofErr w:type="spellEnd"/>
      <w:r w:rsidRPr="001210D8">
        <w:rPr>
          <w:rFonts w:ascii="Times New Roman" w:hAnsi="Times New Roman" w:cs="Times New Roman"/>
          <w:b/>
          <w:bCs/>
          <w:sz w:val="28"/>
        </w:rPr>
        <w:t xml:space="preserve"> </w:t>
      </w:r>
      <w:proofErr w:type="spellStart"/>
      <w:r w:rsidRPr="001210D8">
        <w:rPr>
          <w:rFonts w:ascii="Times New Roman" w:hAnsi="Times New Roman" w:cs="Times New Roman"/>
          <w:b/>
          <w:bCs/>
          <w:sz w:val="28"/>
        </w:rPr>
        <w:t>жемқорлық</w:t>
      </w:r>
      <w:proofErr w:type="spellEnd"/>
      <w:r w:rsidRPr="001210D8">
        <w:rPr>
          <w:rFonts w:ascii="Times New Roman" w:hAnsi="Times New Roman" w:cs="Times New Roman"/>
          <w:b/>
          <w:bCs/>
          <w:sz w:val="28"/>
        </w:rPr>
        <w:t xml:space="preserve"> </w:t>
      </w:r>
      <w:proofErr w:type="spellStart"/>
      <w:r w:rsidRPr="001210D8">
        <w:rPr>
          <w:rFonts w:ascii="Times New Roman" w:hAnsi="Times New Roman" w:cs="Times New Roman"/>
          <w:b/>
          <w:bCs/>
          <w:sz w:val="28"/>
        </w:rPr>
        <w:t>тәуекелдеріне</w:t>
      </w:r>
      <w:proofErr w:type="spellEnd"/>
      <w:r w:rsidRPr="001210D8">
        <w:rPr>
          <w:rFonts w:ascii="Times New Roman" w:hAnsi="Times New Roman" w:cs="Times New Roman"/>
          <w:b/>
          <w:bCs/>
          <w:sz w:val="28"/>
        </w:rPr>
        <w:t xml:space="preserve"> </w:t>
      </w:r>
      <w:proofErr w:type="spellStart"/>
      <w:r w:rsidRPr="001210D8">
        <w:rPr>
          <w:rFonts w:ascii="Times New Roman" w:hAnsi="Times New Roman" w:cs="Times New Roman"/>
          <w:b/>
          <w:bCs/>
          <w:sz w:val="28"/>
        </w:rPr>
        <w:t>ішкі</w:t>
      </w:r>
      <w:proofErr w:type="spellEnd"/>
      <w:r w:rsidRPr="001210D8">
        <w:rPr>
          <w:rFonts w:ascii="Times New Roman" w:hAnsi="Times New Roman" w:cs="Times New Roman"/>
          <w:b/>
          <w:bCs/>
          <w:sz w:val="28"/>
        </w:rPr>
        <w:t xml:space="preserve"> </w:t>
      </w:r>
      <w:proofErr w:type="spellStart"/>
      <w:r w:rsidRPr="001210D8">
        <w:rPr>
          <w:rFonts w:ascii="Times New Roman" w:hAnsi="Times New Roman" w:cs="Times New Roman"/>
          <w:b/>
          <w:bCs/>
          <w:sz w:val="28"/>
        </w:rPr>
        <w:t>талдау</w:t>
      </w:r>
      <w:proofErr w:type="spellEnd"/>
      <w:r w:rsidRPr="001210D8">
        <w:rPr>
          <w:rFonts w:ascii="Times New Roman" w:hAnsi="Times New Roman" w:cs="Times New Roman"/>
          <w:b/>
          <w:bCs/>
          <w:sz w:val="28"/>
        </w:rPr>
        <w:t xml:space="preserve"> </w:t>
      </w:r>
      <w:proofErr w:type="spellStart"/>
      <w:r w:rsidRPr="001210D8">
        <w:rPr>
          <w:rFonts w:ascii="Times New Roman" w:hAnsi="Times New Roman" w:cs="Times New Roman"/>
          <w:b/>
          <w:bCs/>
          <w:sz w:val="28"/>
        </w:rPr>
        <w:t>жүргізу</w:t>
      </w:r>
      <w:proofErr w:type="spellEnd"/>
      <w:r w:rsidRPr="001210D8">
        <w:rPr>
          <w:rFonts w:ascii="Times New Roman" w:hAnsi="Times New Roman" w:cs="Times New Roman"/>
          <w:b/>
          <w:bCs/>
          <w:sz w:val="28"/>
        </w:rPr>
        <w:t xml:space="preserve"> </w:t>
      </w:r>
      <w:proofErr w:type="spellStart"/>
      <w:r w:rsidRPr="001210D8">
        <w:rPr>
          <w:rFonts w:ascii="Times New Roman" w:hAnsi="Times New Roman" w:cs="Times New Roman"/>
          <w:b/>
          <w:bCs/>
          <w:sz w:val="28"/>
        </w:rPr>
        <w:t>туралы</w:t>
      </w:r>
      <w:proofErr w:type="spellEnd"/>
    </w:p>
    <w:p w:rsidR="001210D8" w:rsidRPr="001210D8" w:rsidRDefault="001210D8" w:rsidP="00B52696">
      <w:pPr>
        <w:spacing w:after="0"/>
        <w:ind w:firstLine="708"/>
        <w:jc w:val="both"/>
        <w:rPr>
          <w:rFonts w:ascii="Times New Roman" w:hAnsi="Times New Roman" w:cs="Times New Roman"/>
          <w:bCs/>
          <w:sz w:val="28"/>
        </w:rPr>
      </w:pPr>
      <w:r w:rsidRPr="001210D8">
        <w:rPr>
          <w:rFonts w:ascii="Times New Roman" w:hAnsi="Times New Roman" w:cs="Times New Roman"/>
          <w:bCs/>
          <w:sz w:val="28"/>
        </w:rPr>
        <w:t xml:space="preserve">2024 </w:t>
      </w:r>
      <w:proofErr w:type="spellStart"/>
      <w:r w:rsidRPr="001210D8">
        <w:rPr>
          <w:rFonts w:ascii="Times New Roman" w:hAnsi="Times New Roman" w:cs="Times New Roman"/>
          <w:bCs/>
          <w:sz w:val="28"/>
        </w:rPr>
        <w:t>жылдың</w:t>
      </w:r>
      <w:proofErr w:type="spellEnd"/>
      <w:r w:rsidRPr="001210D8">
        <w:rPr>
          <w:rFonts w:ascii="Times New Roman" w:hAnsi="Times New Roman" w:cs="Times New Roman"/>
          <w:bCs/>
          <w:sz w:val="28"/>
        </w:rPr>
        <w:t xml:space="preserve"> 20-шы </w:t>
      </w:r>
      <w:proofErr w:type="spellStart"/>
      <w:r w:rsidRPr="001210D8">
        <w:rPr>
          <w:rFonts w:ascii="Times New Roman" w:hAnsi="Times New Roman" w:cs="Times New Roman"/>
          <w:bCs/>
          <w:sz w:val="28"/>
        </w:rPr>
        <w:t>ақпанында</w:t>
      </w:r>
      <w:proofErr w:type="spellEnd"/>
      <w:r w:rsidRPr="001210D8">
        <w:rPr>
          <w:rFonts w:ascii="Times New Roman" w:hAnsi="Times New Roman" w:cs="Times New Roman"/>
          <w:bCs/>
          <w:sz w:val="28"/>
        </w:rPr>
        <w:t xml:space="preserve"> №181 </w:t>
      </w:r>
      <w:proofErr w:type="spellStart"/>
      <w:r w:rsidRPr="001210D8">
        <w:rPr>
          <w:rFonts w:ascii="Times New Roman" w:hAnsi="Times New Roman" w:cs="Times New Roman"/>
          <w:bCs/>
          <w:sz w:val="28"/>
        </w:rPr>
        <w:t>болып</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бекітілген</w:t>
      </w:r>
      <w:proofErr w:type="spellEnd"/>
      <w:r w:rsidRPr="001210D8">
        <w:rPr>
          <w:rFonts w:ascii="Times New Roman" w:hAnsi="Times New Roman" w:cs="Times New Roman"/>
          <w:bCs/>
          <w:sz w:val="28"/>
        </w:rPr>
        <w:t xml:space="preserve"> ҚР </w:t>
      </w:r>
      <w:proofErr w:type="spellStart"/>
      <w:r w:rsidRPr="001210D8">
        <w:rPr>
          <w:rFonts w:ascii="Times New Roman" w:hAnsi="Times New Roman" w:cs="Times New Roman"/>
          <w:bCs/>
          <w:sz w:val="28"/>
        </w:rPr>
        <w:t>Денсаулық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сақтау</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министрлігінің</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ведомстволық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ұйымдарының</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орталық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аппараттарында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сыбайлас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жемқорлық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тәуекелдеріне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ішкі</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талдау</w:t>
      </w:r>
      <w:proofErr w:type="spellEnd"/>
      <w:r w:rsidRPr="001210D8">
        <w:rPr>
          <w:rFonts w:ascii="Times New Roman" w:hAnsi="Times New Roman" w:cs="Times New Roman"/>
          <w:bCs/>
          <w:sz w:val="28"/>
        </w:rPr>
        <w:t xml:space="preserve"> (СЖТІТ) </w:t>
      </w:r>
      <w:proofErr w:type="spellStart"/>
      <w:r w:rsidRPr="001210D8">
        <w:rPr>
          <w:rFonts w:ascii="Times New Roman" w:hAnsi="Times New Roman" w:cs="Times New Roman"/>
          <w:bCs/>
          <w:sz w:val="28"/>
        </w:rPr>
        <w:t>жүргізу</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кестесіне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сәйкес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биыл</w:t>
      </w:r>
      <w:proofErr w:type="spellEnd"/>
      <w:r w:rsidRPr="001210D8">
        <w:rPr>
          <w:rFonts w:ascii="Times New Roman" w:hAnsi="Times New Roman" w:cs="Times New Roman"/>
          <w:bCs/>
          <w:sz w:val="28"/>
        </w:rPr>
        <w:t xml:space="preserve"> 1-30 </w:t>
      </w:r>
      <w:proofErr w:type="spellStart"/>
      <w:r w:rsidRPr="001210D8">
        <w:rPr>
          <w:rFonts w:ascii="Times New Roman" w:hAnsi="Times New Roman" w:cs="Times New Roman"/>
          <w:bCs/>
          <w:sz w:val="28"/>
        </w:rPr>
        <w:t>сәуір</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аралығында</w:t>
      </w:r>
      <w:proofErr w:type="spellEnd"/>
      <w:r w:rsidRPr="001210D8">
        <w:rPr>
          <w:rFonts w:ascii="Times New Roman" w:hAnsi="Times New Roman" w:cs="Times New Roman"/>
          <w:bCs/>
          <w:sz w:val="28"/>
        </w:rPr>
        <w:t xml:space="preserve"> «Астана медицина </w:t>
      </w:r>
      <w:proofErr w:type="spellStart"/>
      <w:r w:rsidRPr="001210D8">
        <w:rPr>
          <w:rFonts w:ascii="Times New Roman" w:hAnsi="Times New Roman" w:cs="Times New Roman"/>
          <w:bCs/>
          <w:sz w:val="28"/>
        </w:rPr>
        <w:t>университеті</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коммерциялық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емес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акционерлік</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қоғамының</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қызметіне</w:t>
      </w:r>
      <w:proofErr w:type="spellEnd"/>
      <w:r w:rsidRPr="001210D8">
        <w:rPr>
          <w:rFonts w:ascii="Times New Roman" w:hAnsi="Times New Roman" w:cs="Times New Roman"/>
          <w:bCs/>
          <w:sz w:val="28"/>
        </w:rPr>
        <w:t xml:space="preserve"> СЖТІТ </w:t>
      </w:r>
      <w:proofErr w:type="spellStart"/>
      <w:r w:rsidRPr="001210D8">
        <w:rPr>
          <w:rFonts w:ascii="Times New Roman" w:hAnsi="Times New Roman" w:cs="Times New Roman"/>
          <w:bCs/>
          <w:sz w:val="28"/>
        </w:rPr>
        <w:t>жүзеге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асырылады</w:t>
      </w:r>
      <w:proofErr w:type="spellEnd"/>
      <w:r w:rsidRPr="001210D8">
        <w:rPr>
          <w:rFonts w:ascii="Times New Roman" w:hAnsi="Times New Roman" w:cs="Times New Roman"/>
          <w:bCs/>
          <w:sz w:val="28"/>
        </w:rPr>
        <w:t>.</w:t>
      </w:r>
    </w:p>
    <w:p w:rsidR="001210D8" w:rsidRPr="001210D8" w:rsidRDefault="001210D8" w:rsidP="00B52696">
      <w:pPr>
        <w:spacing w:after="0"/>
        <w:ind w:firstLine="708"/>
        <w:jc w:val="both"/>
        <w:rPr>
          <w:rFonts w:ascii="Times New Roman" w:hAnsi="Times New Roman" w:cs="Times New Roman"/>
          <w:bCs/>
          <w:sz w:val="28"/>
        </w:rPr>
      </w:pPr>
      <w:r w:rsidRPr="001210D8">
        <w:rPr>
          <w:rFonts w:ascii="Times New Roman" w:hAnsi="Times New Roman" w:cs="Times New Roman"/>
          <w:bCs/>
          <w:sz w:val="28"/>
        </w:rPr>
        <w:t xml:space="preserve">СЖТІТ </w:t>
      </w:r>
      <w:proofErr w:type="spellStart"/>
      <w:r w:rsidRPr="001210D8">
        <w:rPr>
          <w:rFonts w:ascii="Times New Roman" w:hAnsi="Times New Roman" w:cs="Times New Roman"/>
          <w:bCs/>
          <w:sz w:val="28"/>
        </w:rPr>
        <w:t>Қазақстан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Республикасы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Мемлекеттік</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қызмет</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істері</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және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сыбайлас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жемқорлыққа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қарсы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іс-қимыл</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агенттігі</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төрағасының</w:t>
      </w:r>
      <w:proofErr w:type="spellEnd"/>
      <w:r w:rsidRPr="001210D8">
        <w:rPr>
          <w:rFonts w:ascii="Times New Roman" w:hAnsi="Times New Roman" w:cs="Times New Roman"/>
          <w:bCs/>
          <w:sz w:val="28"/>
        </w:rPr>
        <w:t xml:space="preserve"> 2016 </w:t>
      </w:r>
      <w:proofErr w:type="spellStart"/>
      <w:r w:rsidRPr="001210D8">
        <w:rPr>
          <w:rFonts w:ascii="Times New Roman" w:hAnsi="Times New Roman" w:cs="Times New Roman"/>
          <w:bCs/>
          <w:sz w:val="28"/>
        </w:rPr>
        <w:t>жылдың</w:t>
      </w:r>
      <w:proofErr w:type="spellEnd"/>
      <w:r w:rsidRPr="001210D8">
        <w:rPr>
          <w:rFonts w:ascii="Times New Roman" w:hAnsi="Times New Roman" w:cs="Times New Roman"/>
          <w:bCs/>
          <w:sz w:val="28"/>
        </w:rPr>
        <w:t xml:space="preserve"> 19 </w:t>
      </w:r>
      <w:proofErr w:type="spellStart"/>
      <w:r w:rsidRPr="001210D8">
        <w:rPr>
          <w:rFonts w:ascii="Times New Roman" w:hAnsi="Times New Roman" w:cs="Times New Roman"/>
          <w:bCs/>
          <w:sz w:val="28"/>
        </w:rPr>
        <w:t>қазанындағы</w:t>
      </w:r>
      <w:proofErr w:type="spellEnd"/>
      <w:r w:rsidRPr="001210D8">
        <w:rPr>
          <w:rFonts w:ascii="Times New Roman" w:hAnsi="Times New Roman" w:cs="Times New Roman"/>
          <w:bCs/>
          <w:sz w:val="28"/>
        </w:rPr>
        <w:t xml:space="preserve"> №12 </w:t>
      </w:r>
      <w:proofErr w:type="spellStart"/>
      <w:r w:rsidRPr="001210D8">
        <w:rPr>
          <w:rFonts w:ascii="Times New Roman" w:hAnsi="Times New Roman" w:cs="Times New Roman"/>
          <w:bCs/>
          <w:sz w:val="28"/>
        </w:rPr>
        <w:t>бұйрығымен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бекітілген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қағидаларына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сәйкес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келесідей</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бағыттар</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бойынша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жүргізіледі</w:t>
      </w:r>
      <w:proofErr w:type="spellEnd"/>
      <w:r w:rsidRPr="001210D8">
        <w:rPr>
          <w:rFonts w:ascii="Times New Roman" w:hAnsi="Times New Roman" w:cs="Times New Roman"/>
          <w:bCs/>
          <w:sz w:val="28"/>
        </w:rPr>
        <w:t>:</w:t>
      </w:r>
    </w:p>
    <w:p w:rsidR="001210D8" w:rsidRPr="001210D8" w:rsidRDefault="001210D8" w:rsidP="00B52696">
      <w:pPr>
        <w:spacing w:after="0"/>
        <w:ind w:firstLine="708"/>
        <w:jc w:val="both"/>
        <w:rPr>
          <w:rFonts w:ascii="Times New Roman" w:hAnsi="Times New Roman" w:cs="Times New Roman"/>
          <w:bCs/>
          <w:sz w:val="28"/>
        </w:rPr>
      </w:pPr>
      <w:r w:rsidRPr="001210D8">
        <w:rPr>
          <w:rFonts w:ascii="Times New Roman" w:hAnsi="Times New Roman" w:cs="Times New Roman"/>
          <w:bCs/>
          <w:sz w:val="28"/>
        </w:rPr>
        <w:t xml:space="preserve">1) </w:t>
      </w:r>
      <w:proofErr w:type="spellStart"/>
      <w:r w:rsidRPr="001210D8">
        <w:rPr>
          <w:rFonts w:ascii="Times New Roman" w:hAnsi="Times New Roman" w:cs="Times New Roman"/>
          <w:bCs/>
          <w:sz w:val="28"/>
        </w:rPr>
        <w:t>Талдау</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нысанының</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қызметін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қозғайтын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нормативтік</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құқықтық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актілерде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сыбайлас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жемқорлық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тәуекелдерін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анықтау</w:t>
      </w:r>
      <w:proofErr w:type="spellEnd"/>
      <w:r w:rsidRPr="001210D8">
        <w:rPr>
          <w:rFonts w:ascii="Times New Roman" w:hAnsi="Times New Roman" w:cs="Times New Roman"/>
          <w:bCs/>
          <w:sz w:val="28"/>
        </w:rPr>
        <w:t>;</w:t>
      </w:r>
    </w:p>
    <w:p w:rsidR="001210D8" w:rsidRPr="001210D8" w:rsidRDefault="001210D8" w:rsidP="00B52696">
      <w:pPr>
        <w:spacing w:after="0"/>
        <w:ind w:firstLine="708"/>
        <w:jc w:val="both"/>
        <w:rPr>
          <w:rFonts w:ascii="Times New Roman" w:hAnsi="Times New Roman" w:cs="Times New Roman"/>
          <w:bCs/>
          <w:sz w:val="28"/>
        </w:rPr>
      </w:pPr>
      <w:r w:rsidRPr="001210D8">
        <w:rPr>
          <w:rFonts w:ascii="Times New Roman" w:hAnsi="Times New Roman" w:cs="Times New Roman"/>
          <w:bCs/>
          <w:sz w:val="28"/>
        </w:rPr>
        <w:t xml:space="preserve">2) </w:t>
      </w:r>
      <w:proofErr w:type="spellStart"/>
      <w:r w:rsidRPr="001210D8">
        <w:rPr>
          <w:rFonts w:ascii="Times New Roman" w:hAnsi="Times New Roman" w:cs="Times New Roman"/>
          <w:bCs/>
          <w:sz w:val="28"/>
        </w:rPr>
        <w:t>Талдау</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нысанының</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ұйымдастырушылық-басқарушылық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қызметінде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сыбайлас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жемқорлық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тәуекелдерін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анықтау</w:t>
      </w:r>
      <w:proofErr w:type="spellEnd"/>
      <w:r w:rsidRPr="001210D8">
        <w:rPr>
          <w:rFonts w:ascii="Times New Roman" w:hAnsi="Times New Roman" w:cs="Times New Roman"/>
          <w:bCs/>
          <w:sz w:val="28"/>
        </w:rPr>
        <w:t>.</w:t>
      </w:r>
    </w:p>
    <w:p w:rsidR="001210D8" w:rsidRPr="001210D8" w:rsidRDefault="001210D8" w:rsidP="00B52696">
      <w:pPr>
        <w:spacing w:after="0"/>
        <w:ind w:firstLine="708"/>
        <w:jc w:val="both"/>
        <w:rPr>
          <w:rFonts w:ascii="Times New Roman" w:hAnsi="Times New Roman" w:cs="Times New Roman"/>
          <w:bCs/>
          <w:sz w:val="28"/>
        </w:rPr>
      </w:pPr>
      <w:r w:rsidRPr="001210D8">
        <w:rPr>
          <w:rFonts w:ascii="Times New Roman" w:hAnsi="Times New Roman" w:cs="Times New Roman"/>
          <w:bCs/>
          <w:sz w:val="28"/>
        </w:rPr>
        <w:t>СЖТІТ-</w:t>
      </w:r>
      <w:proofErr w:type="spellStart"/>
      <w:r w:rsidRPr="001210D8">
        <w:rPr>
          <w:rFonts w:ascii="Times New Roman" w:hAnsi="Times New Roman" w:cs="Times New Roman"/>
          <w:bCs/>
          <w:sz w:val="28"/>
        </w:rPr>
        <w:t>ын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дайындау</w:t>
      </w:r>
      <w:proofErr w:type="spellEnd"/>
      <w:r w:rsidRPr="001210D8">
        <w:rPr>
          <w:rFonts w:ascii="Times New Roman" w:hAnsi="Times New Roman" w:cs="Times New Roman"/>
          <w:bCs/>
          <w:sz w:val="28"/>
        </w:rPr>
        <w:t xml:space="preserve"> мен </w:t>
      </w:r>
      <w:proofErr w:type="spellStart"/>
      <w:r w:rsidRPr="001210D8">
        <w:rPr>
          <w:rFonts w:ascii="Times New Roman" w:hAnsi="Times New Roman" w:cs="Times New Roman"/>
          <w:bCs/>
          <w:sz w:val="28"/>
        </w:rPr>
        <w:t>өткізу</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барысында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мынадай</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рәсімдер</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жүзеге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асырылады</w:t>
      </w:r>
      <w:proofErr w:type="spellEnd"/>
      <w:r w:rsidRPr="001210D8">
        <w:rPr>
          <w:rFonts w:ascii="Times New Roman" w:hAnsi="Times New Roman" w:cs="Times New Roman"/>
          <w:bCs/>
          <w:sz w:val="28"/>
        </w:rPr>
        <w:t>:</w:t>
      </w:r>
    </w:p>
    <w:p w:rsidR="001210D8" w:rsidRPr="001210D8" w:rsidRDefault="001210D8" w:rsidP="00B52696">
      <w:pPr>
        <w:spacing w:after="0"/>
        <w:ind w:firstLine="709"/>
        <w:jc w:val="both"/>
        <w:rPr>
          <w:rFonts w:ascii="Times New Roman" w:hAnsi="Times New Roman" w:cs="Times New Roman"/>
          <w:bCs/>
          <w:sz w:val="28"/>
        </w:rPr>
      </w:pPr>
      <w:r w:rsidRPr="001210D8">
        <w:rPr>
          <w:rFonts w:ascii="Times New Roman" w:hAnsi="Times New Roman" w:cs="Times New Roman"/>
          <w:bCs/>
          <w:sz w:val="28"/>
        </w:rPr>
        <w:t xml:space="preserve">1. 13 </w:t>
      </w:r>
      <w:proofErr w:type="spellStart"/>
      <w:r w:rsidRPr="001210D8">
        <w:rPr>
          <w:rFonts w:ascii="Times New Roman" w:hAnsi="Times New Roman" w:cs="Times New Roman"/>
          <w:bCs/>
          <w:sz w:val="28"/>
        </w:rPr>
        <w:t>наурыз</w:t>
      </w:r>
      <w:proofErr w:type="spellEnd"/>
      <w:r w:rsidRPr="001210D8">
        <w:rPr>
          <w:rFonts w:ascii="Times New Roman" w:hAnsi="Times New Roman" w:cs="Times New Roman"/>
          <w:bCs/>
          <w:sz w:val="28"/>
        </w:rPr>
        <w:t xml:space="preserve"> – СЖТІТ </w:t>
      </w:r>
      <w:proofErr w:type="spellStart"/>
      <w:r w:rsidRPr="001210D8">
        <w:rPr>
          <w:rFonts w:ascii="Times New Roman" w:hAnsi="Times New Roman" w:cs="Times New Roman"/>
          <w:bCs/>
          <w:sz w:val="28"/>
        </w:rPr>
        <w:t>өткізуді</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бастау</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туралы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университеттің</w:t>
      </w:r>
      <w:proofErr w:type="spellEnd"/>
      <w:r w:rsidRPr="001210D8">
        <w:rPr>
          <w:rFonts w:ascii="Times New Roman" w:hAnsi="Times New Roman" w:cs="Times New Roman"/>
          <w:bCs/>
          <w:sz w:val="28"/>
        </w:rPr>
        <w:t xml:space="preserve"> интернет-</w:t>
      </w:r>
      <w:proofErr w:type="spellStart"/>
      <w:r w:rsidRPr="001210D8">
        <w:rPr>
          <w:rFonts w:ascii="Times New Roman" w:hAnsi="Times New Roman" w:cs="Times New Roman"/>
          <w:bCs/>
          <w:sz w:val="28"/>
        </w:rPr>
        <w:t>ресурсында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сондай-ақ</w:t>
      </w:r>
      <w:proofErr w:type="spellEnd"/>
      <w:r w:rsidRPr="001210D8">
        <w:rPr>
          <w:rFonts w:ascii="Times New Roman" w:hAnsi="Times New Roman" w:cs="Times New Roman"/>
          <w:bCs/>
          <w:sz w:val="28"/>
        </w:rPr>
        <w:t xml:space="preserve"> БАҚ пен </w:t>
      </w:r>
      <w:proofErr w:type="spellStart"/>
      <w:r w:rsidRPr="001210D8">
        <w:rPr>
          <w:rFonts w:ascii="Times New Roman" w:hAnsi="Times New Roman" w:cs="Times New Roman"/>
          <w:bCs/>
          <w:sz w:val="28"/>
        </w:rPr>
        <w:t>әлеуметтік</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желілерде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хабарландыру</w:t>
      </w:r>
      <w:proofErr w:type="spellEnd"/>
      <w:r w:rsidRPr="001210D8">
        <w:rPr>
          <w:rFonts w:ascii="Times New Roman" w:hAnsi="Times New Roman" w:cs="Times New Roman"/>
          <w:bCs/>
          <w:sz w:val="28"/>
        </w:rPr>
        <w:t>;</w:t>
      </w:r>
    </w:p>
    <w:p w:rsidR="001210D8" w:rsidRPr="001210D8" w:rsidRDefault="001210D8" w:rsidP="00B52696">
      <w:pPr>
        <w:spacing w:after="0"/>
        <w:ind w:firstLine="709"/>
        <w:jc w:val="both"/>
        <w:rPr>
          <w:rFonts w:ascii="Times New Roman" w:hAnsi="Times New Roman" w:cs="Times New Roman"/>
          <w:bCs/>
          <w:sz w:val="28"/>
        </w:rPr>
      </w:pPr>
      <w:r w:rsidRPr="001210D8">
        <w:rPr>
          <w:rFonts w:ascii="Times New Roman" w:hAnsi="Times New Roman" w:cs="Times New Roman"/>
          <w:bCs/>
          <w:sz w:val="28"/>
        </w:rPr>
        <w:t xml:space="preserve">2. 20 </w:t>
      </w:r>
      <w:proofErr w:type="spellStart"/>
      <w:r w:rsidRPr="001210D8">
        <w:rPr>
          <w:rFonts w:ascii="Times New Roman" w:hAnsi="Times New Roman" w:cs="Times New Roman"/>
          <w:bCs/>
          <w:sz w:val="28"/>
        </w:rPr>
        <w:t>наурыз</w:t>
      </w:r>
      <w:proofErr w:type="spellEnd"/>
      <w:r w:rsidRPr="001210D8">
        <w:rPr>
          <w:rFonts w:ascii="Times New Roman" w:hAnsi="Times New Roman" w:cs="Times New Roman"/>
          <w:bCs/>
          <w:sz w:val="28"/>
        </w:rPr>
        <w:t xml:space="preserve"> – СЖТІТ </w:t>
      </w:r>
      <w:proofErr w:type="spellStart"/>
      <w:r w:rsidRPr="001210D8">
        <w:rPr>
          <w:rFonts w:ascii="Times New Roman" w:hAnsi="Times New Roman" w:cs="Times New Roman"/>
          <w:bCs/>
          <w:sz w:val="28"/>
        </w:rPr>
        <w:t>өткізу</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жөніндегі</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бұйрықты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бекіту</w:t>
      </w:r>
      <w:proofErr w:type="spellEnd"/>
      <w:r w:rsidRPr="001210D8">
        <w:rPr>
          <w:rFonts w:ascii="Times New Roman" w:hAnsi="Times New Roman" w:cs="Times New Roman"/>
          <w:bCs/>
          <w:sz w:val="28"/>
        </w:rPr>
        <w:t>;</w:t>
      </w:r>
    </w:p>
    <w:p w:rsidR="001210D8" w:rsidRPr="001210D8" w:rsidRDefault="001210D8" w:rsidP="00B52696">
      <w:pPr>
        <w:spacing w:after="0"/>
        <w:ind w:firstLine="709"/>
        <w:jc w:val="both"/>
        <w:rPr>
          <w:rFonts w:ascii="Times New Roman" w:hAnsi="Times New Roman" w:cs="Times New Roman"/>
          <w:bCs/>
          <w:sz w:val="28"/>
        </w:rPr>
      </w:pPr>
      <w:r w:rsidRPr="001210D8">
        <w:rPr>
          <w:rFonts w:ascii="Times New Roman" w:hAnsi="Times New Roman" w:cs="Times New Roman"/>
          <w:bCs/>
          <w:sz w:val="28"/>
        </w:rPr>
        <w:t xml:space="preserve">3. 1 </w:t>
      </w:r>
      <w:proofErr w:type="spellStart"/>
      <w:r w:rsidRPr="001210D8">
        <w:rPr>
          <w:rFonts w:ascii="Times New Roman" w:hAnsi="Times New Roman" w:cs="Times New Roman"/>
          <w:bCs/>
          <w:sz w:val="28"/>
        </w:rPr>
        <w:t>сәуір</w:t>
      </w:r>
      <w:proofErr w:type="spellEnd"/>
      <w:r w:rsidRPr="001210D8">
        <w:rPr>
          <w:rFonts w:ascii="Times New Roman" w:hAnsi="Times New Roman" w:cs="Times New Roman"/>
          <w:bCs/>
          <w:sz w:val="28"/>
        </w:rPr>
        <w:t xml:space="preserve"> – СЖТІТ </w:t>
      </w:r>
      <w:proofErr w:type="spellStart"/>
      <w:r w:rsidRPr="001210D8">
        <w:rPr>
          <w:rFonts w:ascii="Times New Roman" w:hAnsi="Times New Roman" w:cs="Times New Roman"/>
          <w:bCs/>
          <w:sz w:val="28"/>
        </w:rPr>
        <w:t>басталуы</w:t>
      </w:r>
      <w:proofErr w:type="spellEnd"/>
      <w:r w:rsidRPr="001210D8">
        <w:rPr>
          <w:rFonts w:ascii="Times New Roman" w:hAnsi="Times New Roman" w:cs="Times New Roman"/>
          <w:bCs/>
          <w:sz w:val="28"/>
        </w:rPr>
        <w:t>;</w:t>
      </w:r>
    </w:p>
    <w:p w:rsidR="001210D8" w:rsidRPr="001210D8" w:rsidRDefault="001210D8" w:rsidP="00B52696">
      <w:pPr>
        <w:spacing w:after="0"/>
        <w:ind w:firstLine="709"/>
        <w:jc w:val="both"/>
        <w:rPr>
          <w:rFonts w:ascii="Times New Roman" w:hAnsi="Times New Roman" w:cs="Times New Roman"/>
          <w:bCs/>
          <w:sz w:val="28"/>
        </w:rPr>
      </w:pPr>
      <w:r w:rsidRPr="001210D8">
        <w:rPr>
          <w:rFonts w:ascii="Times New Roman" w:hAnsi="Times New Roman" w:cs="Times New Roman"/>
          <w:bCs/>
          <w:sz w:val="28"/>
        </w:rPr>
        <w:t xml:space="preserve">4. 17 </w:t>
      </w:r>
      <w:proofErr w:type="spellStart"/>
      <w:r w:rsidRPr="001210D8">
        <w:rPr>
          <w:rFonts w:ascii="Times New Roman" w:hAnsi="Times New Roman" w:cs="Times New Roman"/>
          <w:bCs/>
          <w:sz w:val="28"/>
        </w:rPr>
        <w:t>сәуір</w:t>
      </w:r>
      <w:proofErr w:type="spellEnd"/>
      <w:r w:rsidRPr="001210D8">
        <w:rPr>
          <w:rFonts w:ascii="Times New Roman" w:hAnsi="Times New Roman" w:cs="Times New Roman"/>
          <w:bCs/>
          <w:sz w:val="28"/>
        </w:rPr>
        <w:t xml:space="preserve"> – </w:t>
      </w:r>
      <w:proofErr w:type="spellStart"/>
      <w:r w:rsidRPr="001210D8">
        <w:rPr>
          <w:rFonts w:ascii="Times New Roman" w:hAnsi="Times New Roman" w:cs="Times New Roman"/>
          <w:bCs/>
          <w:sz w:val="28"/>
        </w:rPr>
        <w:t>университеттің</w:t>
      </w:r>
      <w:proofErr w:type="spellEnd"/>
      <w:r w:rsidRPr="001210D8">
        <w:rPr>
          <w:rFonts w:ascii="Times New Roman" w:hAnsi="Times New Roman" w:cs="Times New Roman"/>
          <w:bCs/>
          <w:sz w:val="28"/>
        </w:rPr>
        <w:t xml:space="preserve"> интернет-</w:t>
      </w:r>
      <w:proofErr w:type="spellStart"/>
      <w:r w:rsidRPr="001210D8">
        <w:rPr>
          <w:rFonts w:ascii="Times New Roman" w:hAnsi="Times New Roman" w:cs="Times New Roman"/>
          <w:bCs/>
          <w:sz w:val="28"/>
        </w:rPr>
        <w:t>ресурсында</w:t>
      </w:r>
      <w:proofErr w:type="spellEnd"/>
      <w:r w:rsidRPr="001210D8">
        <w:rPr>
          <w:rFonts w:ascii="Times New Roman" w:hAnsi="Times New Roman" w:cs="Times New Roman"/>
          <w:bCs/>
          <w:sz w:val="28"/>
        </w:rPr>
        <w:t xml:space="preserve">, БАҚ </w:t>
      </w:r>
      <w:proofErr w:type="spellStart"/>
      <w:r w:rsidRPr="001210D8">
        <w:rPr>
          <w:rFonts w:ascii="Times New Roman" w:hAnsi="Times New Roman" w:cs="Times New Roman"/>
          <w:bCs/>
          <w:sz w:val="28"/>
        </w:rPr>
        <w:t>және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әлеуметтік</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желілерде</w:t>
      </w:r>
      <w:proofErr w:type="spellEnd"/>
      <w:r w:rsidRPr="001210D8">
        <w:rPr>
          <w:rFonts w:ascii="Times New Roman" w:hAnsi="Times New Roman" w:cs="Times New Roman"/>
          <w:bCs/>
          <w:sz w:val="28"/>
        </w:rPr>
        <w:t xml:space="preserve"> СЖТІТ </w:t>
      </w:r>
      <w:proofErr w:type="spellStart"/>
      <w:r w:rsidRPr="001210D8">
        <w:rPr>
          <w:rFonts w:ascii="Times New Roman" w:hAnsi="Times New Roman" w:cs="Times New Roman"/>
          <w:bCs/>
          <w:sz w:val="28"/>
        </w:rPr>
        <w:t>нәтижелерінің</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жария</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талқылауы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басталғанын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хабарландыру</w:t>
      </w:r>
      <w:proofErr w:type="spellEnd"/>
      <w:r w:rsidRPr="001210D8">
        <w:rPr>
          <w:rFonts w:ascii="Times New Roman" w:hAnsi="Times New Roman" w:cs="Times New Roman"/>
          <w:bCs/>
          <w:sz w:val="28"/>
        </w:rPr>
        <w:t>;</w:t>
      </w:r>
    </w:p>
    <w:p w:rsidR="001210D8" w:rsidRPr="001210D8" w:rsidRDefault="001210D8" w:rsidP="00B52696">
      <w:pPr>
        <w:spacing w:after="0"/>
        <w:ind w:firstLine="709"/>
        <w:jc w:val="both"/>
        <w:rPr>
          <w:rFonts w:ascii="Times New Roman" w:hAnsi="Times New Roman" w:cs="Times New Roman"/>
          <w:bCs/>
          <w:sz w:val="28"/>
        </w:rPr>
      </w:pPr>
      <w:r w:rsidRPr="001210D8">
        <w:rPr>
          <w:rFonts w:ascii="Times New Roman" w:hAnsi="Times New Roman" w:cs="Times New Roman"/>
          <w:bCs/>
          <w:sz w:val="28"/>
        </w:rPr>
        <w:t xml:space="preserve">5. 24 </w:t>
      </w:r>
      <w:proofErr w:type="spellStart"/>
      <w:r w:rsidRPr="001210D8">
        <w:rPr>
          <w:rFonts w:ascii="Times New Roman" w:hAnsi="Times New Roman" w:cs="Times New Roman"/>
          <w:bCs/>
          <w:sz w:val="28"/>
        </w:rPr>
        <w:t>сәуір</w:t>
      </w:r>
      <w:proofErr w:type="spellEnd"/>
      <w:r w:rsidRPr="001210D8">
        <w:rPr>
          <w:rFonts w:ascii="Times New Roman" w:hAnsi="Times New Roman" w:cs="Times New Roman"/>
          <w:bCs/>
          <w:sz w:val="28"/>
        </w:rPr>
        <w:t xml:space="preserve"> – СЖТІТ </w:t>
      </w:r>
      <w:proofErr w:type="spellStart"/>
      <w:r w:rsidRPr="001210D8">
        <w:rPr>
          <w:rFonts w:ascii="Times New Roman" w:hAnsi="Times New Roman" w:cs="Times New Roman"/>
          <w:bCs/>
          <w:sz w:val="28"/>
        </w:rPr>
        <w:t>нәтижелерін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қоғамдық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тыңдауда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талқылау</w:t>
      </w:r>
      <w:proofErr w:type="spellEnd"/>
      <w:r w:rsidRPr="001210D8">
        <w:rPr>
          <w:rFonts w:ascii="Times New Roman" w:hAnsi="Times New Roman" w:cs="Times New Roman"/>
          <w:bCs/>
          <w:sz w:val="28"/>
        </w:rPr>
        <w:t>;</w:t>
      </w:r>
    </w:p>
    <w:p w:rsidR="001210D8" w:rsidRPr="001210D8" w:rsidRDefault="001210D8" w:rsidP="00B52696">
      <w:pPr>
        <w:spacing w:after="0"/>
        <w:ind w:firstLine="709"/>
        <w:jc w:val="both"/>
        <w:rPr>
          <w:rFonts w:ascii="Times New Roman" w:hAnsi="Times New Roman" w:cs="Times New Roman"/>
          <w:bCs/>
          <w:sz w:val="28"/>
        </w:rPr>
      </w:pPr>
      <w:r w:rsidRPr="001210D8">
        <w:rPr>
          <w:rFonts w:ascii="Times New Roman" w:hAnsi="Times New Roman" w:cs="Times New Roman"/>
          <w:bCs/>
          <w:sz w:val="28"/>
        </w:rPr>
        <w:t xml:space="preserve">6. 30 </w:t>
      </w:r>
      <w:proofErr w:type="spellStart"/>
      <w:r w:rsidRPr="001210D8">
        <w:rPr>
          <w:rFonts w:ascii="Times New Roman" w:hAnsi="Times New Roman" w:cs="Times New Roman"/>
          <w:bCs/>
          <w:sz w:val="28"/>
        </w:rPr>
        <w:t>сәуір</w:t>
      </w:r>
      <w:proofErr w:type="spellEnd"/>
      <w:r w:rsidRPr="001210D8">
        <w:rPr>
          <w:rFonts w:ascii="Times New Roman" w:hAnsi="Times New Roman" w:cs="Times New Roman"/>
          <w:bCs/>
          <w:sz w:val="28"/>
        </w:rPr>
        <w:t xml:space="preserve"> мен 17 </w:t>
      </w:r>
      <w:proofErr w:type="spellStart"/>
      <w:r w:rsidRPr="001210D8">
        <w:rPr>
          <w:rFonts w:ascii="Times New Roman" w:hAnsi="Times New Roman" w:cs="Times New Roman"/>
          <w:bCs/>
          <w:sz w:val="28"/>
        </w:rPr>
        <w:t>мамыр</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аралығында</w:t>
      </w:r>
      <w:proofErr w:type="spellEnd"/>
      <w:r w:rsidRPr="001210D8">
        <w:rPr>
          <w:rFonts w:ascii="Times New Roman" w:hAnsi="Times New Roman" w:cs="Times New Roman"/>
          <w:bCs/>
          <w:sz w:val="28"/>
        </w:rPr>
        <w:t xml:space="preserve"> СЖТІТ </w:t>
      </w:r>
      <w:proofErr w:type="spellStart"/>
      <w:r w:rsidRPr="001210D8">
        <w:rPr>
          <w:rFonts w:ascii="Times New Roman" w:hAnsi="Times New Roman" w:cs="Times New Roman"/>
          <w:bCs/>
          <w:sz w:val="28"/>
        </w:rPr>
        <w:t>нәтижелері</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бойынша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талдамалық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анықтамаға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қол</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қою</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рәсімі</w:t>
      </w:r>
      <w:proofErr w:type="spellEnd"/>
      <w:r w:rsidRPr="001210D8">
        <w:rPr>
          <w:rFonts w:ascii="Times New Roman" w:hAnsi="Times New Roman" w:cs="Times New Roman"/>
          <w:bCs/>
          <w:sz w:val="28"/>
        </w:rPr>
        <w:t>;</w:t>
      </w:r>
    </w:p>
    <w:p w:rsidR="001210D8" w:rsidRPr="001210D8" w:rsidRDefault="001210D8" w:rsidP="00B52696">
      <w:pPr>
        <w:spacing w:after="0"/>
        <w:ind w:firstLine="709"/>
        <w:jc w:val="both"/>
        <w:rPr>
          <w:rFonts w:ascii="Times New Roman" w:hAnsi="Times New Roman" w:cs="Times New Roman"/>
          <w:bCs/>
          <w:sz w:val="28"/>
        </w:rPr>
      </w:pPr>
      <w:r w:rsidRPr="001210D8">
        <w:rPr>
          <w:rFonts w:ascii="Times New Roman" w:hAnsi="Times New Roman" w:cs="Times New Roman"/>
          <w:bCs/>
          <w:sz w:val="28"/>
        </w:rPr>
        <w:t xml:space="preserve">7.  31 </w:t>
      </w:r>
      <w:proofErr w:type="spellStart"/>
      <w:r w:rsidRPr="001210D8">
        <w:rPr>
          <w:rFonts w:ascii="Times New Roman" w:hAnsi="Times New Roman" w:cs="Times New Roman"/>
          <w:bCs/>
          <w:sz w:val="28"/>
        </w:rPr>
        <w:t>мамырға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дейін</w:t>
      </w:r>
      <w:proofErr w:type="spellEnd"/>
      <w:r w:rsidRPr="001210D8">
        <w:rPr>
          <w:rFonts w:ascii="Times New Roman" w:hAnsi="Times New Roman" w:cs="Times New Roman"/>
          <w:bCs/>
          <w:sz w:val="28"/>
        </w:rPr>
        <w:t xml:space="preserve"> СЖТІТ </w:t>
      </w:r>
      <w:proofErr w:type="spellStart"/>
      <w:r w:rsidRPr="001210D8">
        <w:rPr>
          <w:rFonts w:ascii="Times New Roman" w:hAnsi="Times New Roman" w:cs="Times New Roman"/>
          <w:bCs/>
          <w:sz w:val="28"/>
        </w:rPr>
        <w:t>нәтижесінде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анықталған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сыбайлас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жемқорлықты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жасауға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ықпал</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ететін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себептер</w:t>
      </w:r>
      <w:proofErr w:type="spellEnd"/>
      <w:r w:rsidRPr="001210D8">
        <w:rPr>
          <w:rFonts w:ascii="Times New Roman" w:hAnsi="Times New Roman" w:cs="Times New Roman"/>
          <w:bCs/>
          <w:sz w:val="28"/>
        </w:rPr>
        <w:t xml:space="preserve"> мен </w:t>
      </w:r>
      <w:proofErr w:type="spellStart"/>
      <w:r w:rsidRPr="001210D8">
        <w:rPr>
          <w:rFonts w:ascii="Times New Roman" w:hAnsi="Times New Roman" w:cs="Times New Roman"/>
          <w:bCs/>
          <w:sz w:val="28"/>
        </w:rPr>
        <w:t>жағдайларды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жоюға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бағытталған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іс-шаралар</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жоспарын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әзірлеу</w:t>
      </w:r>
      <w:proofErr w:type="spellEnd"/>
      <w:r w:rsidRPr="001210D8">
        <w:rPr>
          <w:rFonts w:ascii="Times New Roman" w:hAnsi="Times New Roman" w:cs="Times New Roman"/>
          <w:bCs/>
          <w:sz w:val="28"/>
        </w:rPr>
        <w:t>;</w:t>
      </w:r>
    </w:p>
    <w:p w:rsidR="001210D8" w:rsidRPr="001210D8" w:rsidRDefault="001210D8" w:rsidP="00B52696">
      <w:pPr>
        <w:spacing w:after="0"/>
        <w:ind w:firstLine="709"/>
        <w:jc w:val="both"/>
        <w:rPr>
          <w:rFonts w:ascii="Times New Roman" w:hAnsi="Times New Roman" w:cs="Times New Roman"/>
          <w:bCs/>
          <w:sz w:val="28"/>
        </w:rPr>
      </w:pPr>
      <w:r w:rsidRPr="001210D8">
        <w:rPr>
          <w:rFonts w:ascii="Times New Roman" w:hAnsi="Times New Roman" w:cs="Times New Roman"/>
          <w:bCs/>
          <w:sz w:val="28"/>
        </w:rPr>
        <w:t xml:space="preserve">8. 5 </w:t>
      </w:r>
      <w:proofErr w:type="spellStart"/>
      <w:r w:rsidRPr="001210D8">
        <w:rPr>
          <w:rFonts w:ascii="Times New Roman" w:hAnsi="Times New Roman" w:cs="Times New Roman"/>
          <w:bCs/>
          <w:sz w:val="28"/>
        </w:rPr>
        <w:t>маусымға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дейін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университеттің</w:t>
      </w:r>
      <w:proofErr w:type="spellEnd"/>
      <w:r w:rsidRPr="001210D8">
        <w:rPr>
          <w:rFonts w:ascii="Times New Roman" w:hAnsi="Times New Roman" w:cs="Times New Roman"/>
          <w:bCs/>
          <w:sz w:val="28"/>
        </w:rPr>
        <w:t xml:space="preserve"> интернет-</w:t>
      </w:r>
      <w:proofErr w:type="spellStart"/>
      <w:r w:rsidRPr="001210D8">
        <w:rPr>
          <w:rFonts w:ascii="Times New Roman" w:hAnsi="Times New Roman" w:cs="Times New Roman"/>
          <w:bCs/>
          <w:sz w:val="28"/>
        </w:rPr>
        <w:t>ресурсында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талдамалық</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анықтама</w:t>
      </w:r>
      <w:proofErr w:type="spellEnd"/>
      <w:r w:rsidRPr="001210D8">
        <w:rPr>
          <w:rFonts w:ascii="Times New Roman" w:hAnsi="Times New Roman" w:cs="Times New Roman"/>
          <w:bCs/>
          <w:sz w:val="28"/>
        </w:rPr>
        <w:t xml:space="preserve"> мен </w:t>
      </w:r>
      <w:proofErr w:type="spellStart"/>
      <w:r w:rsidRPr="001210D8">
        <w:rPr>
          <w:rFonts w:ascii="Times New Roman" w:hAnsi="Times New Roman" w:cs="Times New Roman"/>
          <w:bCs/>
          <w:sz w:val="28"/>
        </w:rPr>
        <w:t>іс-шаралар</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жоспарын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орналастыру</w:t>
      </w:r>
      <w:proofErr w:type="spellEnd"/>
      <w:r w:rsidRPr="001210D8">
        <w:rPr>
          <w:rFonts w:ascii="Times New Roman" w:hAnsi="Times New Roman" w:cs="Times New Roman"/>
          <w:bCs/>
          <w:sz w:val="28"/>
        </w:rPr>
        <w:t>.</w:t>
      </w:r>
    </w:p>
    <w:p w:rsidR="00B52696" w:rsidRDefault="00B52696" w:rsidP="001210D8">
      <w:pPr>
        <w:spacing w:after="0"/>
        <w:jc w:val="both"/>
        <w:rPr>
          <w:rFonts w:ascii="Times New Roman" w:hAnsi="Times New Roman" w:cs="Times New Roman"/>
          <w:bCs/>
          <w:sz w:val="28"/>
        </w:rPr>
      </w:pPr>
    </w:p>
    <w:p w:rsidR="001210D8" w:rsidRPr="001210D8" w:rsidRDefault="001210D8" w:rsidP="001210D8">
      <w:pPr>
        <w:spacing w:after="0"/>
        <w:jc w:val="both"/>
        <w:rPr>
          <w:rFonts w:ascii="Times New Roman" w:hAnsi="Times New Roman" w:cs="Times New Roman"/>
          <w:bCs/>
          <w:sz w:val="28"/>
        </w:rPr>
      </w:pPr>
      <w:proofErr w:type="spellStart"/>
      <w:r w:rsidRPr="001210D8">
        <w:rPr>
          <w:rFonts w:ascii="Times New Roman" w:hAnsi="Times New Roman" w:cs="Times New Roman"/>
          <w:bCs/>
          <w:sz w:val="28"/>
        </w:rPr>
        <w:t>Аталған</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іс-шараға</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қатысты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ақпаратты</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төмендегі</w:t>
      </w:r>
      <w:proofErr w:type="spellEnd"/>
      <w:r w:rsidRPr="001210D8">
        <w:rPr>
          <w:rFonts w:ascii="Times New Roman" w:hAnsi="Times New Roman" w:cs="Times New Roman"/>
          <w:bCs/>
          <w:sz w:val="28"/>
        </w:rPr>
        <w:t xml:space="preserve"> телефон </w:t>
      </w:r>
      <w:proofErr w:type="spellStart"/>
      <w:r w:rsidRPr="001210D8">
        <w:rPr>
          <w:rFonts w:ascii="Times New Roman" w:hAnsi="Times New Roman" w:cs="Times New Roman"/>
          <w:bCs/>
          <w:sz w:val="28"/>
        </w:rPr>
        <w:t>нөмірлеріне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хабарласып</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білуге</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болады</w:t>
      </w:r>
      <w:proofErr w:type="spellEnd"/>
      <w:r w:rsidRPr="001210D8">
        <w:rPr>
          <w:rFonts w:ascii="Times New Roman" w:hAnsi="Times New Roman" w:cs="Times New Roman"/>
          <w:bCs/>
          <w:sz w:val="28"/>
        </w:rPr>
        <w:t>:</w:t>
      </w:r>
    </w:p>
    <w:p w:rsidR="001210D8" w:rsidRPr="001210D8" w:rsidRDefault="001210D8" w:rsidP="001210D8">
      <w:pPr>
        <w:spacing w:after="0"/>
        <w:jc w:val="both"/>
        <w:rPr>
          <w:rFonts w:ascii="Times New Roman" w:hAnsi="Times New Roman" w:cs="Times New Roman"/>
          <w:bCs/>
          <w:sz w:val="28"/>
        </w:rPr>
      </w:pPr>
      <w:r w:rsidRPr="001210D8">
        <w:rPr>
          <w:rFonts w:ascii="Times New Roman" w:hAnsi="Times New Roman" w:cs="Times New Roman"/>
          <w:bCs/>
          <w:sz w:val="28"/>
        </w:rPr>
        <w:t xml:space="preserve">+7 (7172) 53-94-47, 225 </w:t>
      </w:r>
      <w:proofErr w:type="spellStart"/>
      <w:r w:rsidRPr="001210D8">
        <w:rPr>
          <w:rFonts w:ascii="Times New Roman" w:hAnsi="Times New Roman" w:cs="Times New Roman"/>
          <w:bCs/>
          <w:sz w:val="28"/>
        </w:rPr>
        <w:t>ішкі</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нөмір</w:t>
      </w:r>
      <w:proofErr w:type="spellEnd"/>
      <w:r w:rsidRPr="001210D8">
        <w:rPr>
          <w:rFonts w:ascii="Times New Roman" w:hAnsi="Times New Roman" w:cs="Times New Roman"/>
          <w:bCs/>
          <w:sz w:val="28"/>
        </w:rPr>
        <w:t xml:space="preserve"> (Астана медицина </w:t>
      </w:r>
      <w:proofErr w:type="spellStart"/>
      <w:r w:rsidRPr="001210D8">
        <w:rPr>
          <w:rFonts w:ascii="Times New Roman" w:hAnsi="Times New Roman" w:cs="Times New Roman"/>
          <w:bCs/>
          <w:sz w:val="28"/>
        </w:rPr>
        <w:t>университетінің</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комплаенс</w:t>
      </w:r>
      <w:proofErr w:type="spellEnd"/>
      <w:r w:rsidRPr="001210D8">
        <w:rPr>
          <w:rFonts w:ascii="Times New Roman" w:hAnsi="Times New Roman" w:cs="Times New Roman"/>
          <w:bCs/>
          <w:sz w:val="28"/>
        </w:rPr>
        <w:t xml:space="preserve"> </w:t>
      </w:r>
      <w:proofErr w:type="spellStart"/>
      <w:r w:rsidRPr="001210D8">
        <w:rPr>
          <w:rFonts w:ascii="Times New Roman" w:hAnsi="Times New Roman" w:cs="Times New Roman"/>
          <w:bCs/>
          <w:sz w:val="28"/>
        </w:rPr>
        <w:t>офицері</w:t>
      </w:r>
      <w:proofErr w:type="spellEnd"/>
      <w:r w:rsidRPr="001210D8">
        <w:rPr>
          <w:rFonts w:ascii="Times New Roman" w:hAnsi="Times New Roman" w:cs="Times New Roman"/>
          <w:bCs/>
          <w:sz w:val="28"/>
        </w:rPr>
        <w:t>)</w:t>
      </w:r>
    </w:p>
    <w:p w:rsidR="001210D8" w:rsidRPr="001210D8" w:rsidRDefault="001210D8" w:rsidP="001210D8">
      <w:pPr>
        <w:spacing w:after="0"/>
        <w:jc w:val="both"/>
        <w:rPr>
          <w:rFonts w:ascii="Times New Roman" w:hAnsi="Times New Roman" w:cs="Times New Roman"/>
          <w:bCs/>
          <w:sz w:val="28"/>
        </w:rPr>
      </w:pPr>
    </w:p>
    <w:p w:rsidR="001210D8" w:rsidRPr="001210D8" w:rsidRDefault="001210D8" w:rsidP="001210D8">
      <w:pPr>
        <w:spacing w:after="0"/>
        <w:jc w:val="center"/>
        <w:rPr>
          <w:rFonts w:ascii="Times New Roman" w:hAnsi="Times New Roman" w:cs="Times New Roman"/>
          <w:bCs/>
          <w:sz w:val="28"/>
        </w:rPr>
      </w:pPr>
      <w:r>
        <w:rPr>
          <w:rFonts w:ascii="Times New Roman" w:hAnsi="Times New Roman" w:cs="Times New Roman"/>
          <w:bCs/>
          <w:sz w:val="28"/>
        </w:rPr>
        <w:t>___________________________</w:t>
      </w:r>
    </w:p>
    <w:p w:rsidR="001210D8" w:rsidRDefault="001210D8" w:rsidP="00823FFE">
      <w:pPr>
        <w:spacing w:after="0"/>
        <w:jc w:val="center"/>
        <w:rPr>
          <w:rFonts w:ascii="Times New Roman" w:hAnsi="Times New Roman" w:cs="Times New Roman"/>
          <w:b/>
          <w:bCs/>
          <w:sz w:val="28"/>
        </w:rPr>
      </w:pPr>
    </w:p>
    <w:p w:rsidR="001210D8" w:rsidRDefault="001210D8" w:rsidP="00823FFE">
      <w:pPr>
        <w:spacing w:after="0"/>
        <w:jc w:val="center"/>
        <w:rPr>
          <w:rFonts w:ascii="Times New Roman" w:hAnsi="Times New Roman" w:cs="Times New Roman"/>
          <w:b/>
          <w:bCs/>
          <w:sz w:val="28"/>
        </w:rPr>
      </w:pPr>
    </w:p>
    <w:p w:rsidR="00B52696" w:rsidRDefault="00B52696" w:rsidP="00823FFE">
      <w:pPr>
        <w:spacing w:after="0"/>
        <w:jc w:val="center"/>
        <w:rPr>
          <w:rFonts w:ascii="Times New Roman" w:hAnsi="Times New Roman" w:cs="Times New Roman"/>
          <w:b/>
          <w:bCs/>
          <w:sz w:val="28"/>
        </w:rPr>
      </w:pPr>
    </w:p>
    <w:p w:rsidR="00823FFE" w:rsidRPr="00823FFE" w:rsidRDefault="00823FFE" w:rsidP="00823FFE">
      <w:pPr>
        <w:spacing w:after="0"/>
        <w:jc w:val="center"/>
        <w:rPr>
          <w:rFonts w:ascii="Times New Roman" w:hAnsi="Times New Roman" w:cs="Times New Roman"/>
          <w:b/>
          <w:bCs/>
          <w:sz w:val="28"/>
        </w:rPr>
      </w:pPr>
      <w:r w:rsidRPr="00823FFE">
        <w:rPr>
          <w:rFonts w:ascii="Times New Roman" w:hAnsi="Times New Roman" w:cs="Times New Roman"/>
          <w:b/>
          <w:bCs/>
          <w:sz w:val="28"/>
        </w:rPr>
        <w:lastRenderedPageBreak/>
        <w:t>О проведени</w:t>
      </w:r>
      <w:r w:rsidR="00237EA9">
        <w:rPr>
          <w:rFonts w:ascii="Times New Roman" w:hAnsi="Times New Roman" w:cs="Times New Roman"/>
          <w:b/>
          <w:bCs/>
          <w:sz w:val="28"/>
        </w:rPr>
        <w:t>и</w:t>
      </w:r>
      <w:r w:rsidRPr="00823FFE">
        <w:rPr>
          <w:rFonts w:ascii="Times New Roman" w:hAnsi="Times New Roman" w:cs="Times New Roman"/>
          <w:b/>
          <w:bCs/>
          <w:sz w:val="28"/>
        </w:rPr>
        <w:t xml:space="preserve"> внутреннего анализа коррупционных рисков</w:t>
      </w:r>
    </w:p>
    <w:p w:rsidR="00823FFE" w:rsidRDefault="00823FFE" w:rsidP="00823FFE">
      <w:pPr>
        <w:spacing w:after="0"/>
        <w:jc w:val="center"/>
        <w:rPr>
          <w:rFonts w:ascii="Times New Roman" w:hAnsi="Times New Roman" w:cs="Times New Roman"/>
          <w:b/>
          <w:sz w:val="28"/>
        </w:rPr>
      </w:pPr>
      <w:r>
        <w:rPr>
          <w:rFonts w:ascii="Times New Roman" w:hAnsi="Times New Roman" w:cs="Times New Roman"/>
          <w:b/>
          <w:sz w:val="28"/>
        </w:rPr>
        <w:t>в</w:t>
      </w:r>
      <w:r w:rsidRPr="00823FFE">
        <w:rPr>
          <w:rFonts w:ascii="Times New Roman" w:hAnsi="Times New Roman" w:cs="Times New Roman"/>
          <w:b/>
          <w:sz w:val="28"/>
        </w:rPr>
        <w:t xml:space="preserve"> НАО «Медицинский университет Астана»</w:t>
      </w:r>
    </w:p>
    <w:p w:rsidR="00823FFE" w:rsidRPr="00823FFE" w:rsidRDefault="00823FFE" w:rsidP="00823FFE">
      <w:pPr>
        <w:spacing w:after="0"/>
        <w:jc w:val="center"/>
        <w:rPr>
          <w:rFonts w:ascii="Times New Roman" w:hAnsi="Times New Roman" w:cs="Times New Roman"/>
          <w:b/>
          <w:sz w:val="28"/>
        </w:rPr>
      </w:pPr>
    </w:p>
    <w:p w:rsidR="00217F0E" w:rsidRDefault="00217F0E" w:rsidP="00823FFE">
      <w:pPr>
        <w:spacing w:after="0"/>
        <w:ind w:firstLine="708"/>
        <w:jc w:val="both"/>
        <w:rPr>
          <w:rFonts w:ascii="Times New Roman" w:hAnsi="Times New Roman" w:cs="Times New Roman"/>
          <w:sz w:val="28"/>
        </w:rPr>
      </w:pPr>
      <w:r>
        <w:rPr>
          <w:rFonts w:ascii="Times New Roman" w:hAnsi="Times New Roman" w:cs="Times New Roman"/>
          <w:sz w:val="28"/>
        </w:rPr>
        <w:t>В соответствии с графиком проведения внутреннего анализа коррупционных рисков (ВАКР) в Центральном аппарате, в ведомственных организациях Министерства здравоохранения Республики Казахстан утвержденном 20 февраля 2024 года за №181</w:t>
      </w:r>
      <w:r w:rsidR="00470B49">
        <w:rPr>
          <w:rFonts w:ascii="Times New Roman" w:hAnsi="Times New Roman" w:cs="Times New Roman"/>
          <w:sz w:val="28"/>
        </w:rPr>
        <w:t>,</w:t>
      </w:r>
      <w:r>
        <w:rPr>
          <w:rFonts w:ascii="Times New Roman" w:hAnsi="Times New Roman" w:cs="Times New Roman"/>
          <w:sz w:val="28"/>
        </w:rPr>
        <w:t xml:space="preserve"> </w:t>
      </w:r>
      <w:r w:rsidR="00470B49" w:rsidRPr="002728A8">
        <w:rPr>
          <w:rFonts w:ascii="Times New Roman" w:hAnsi="Times New Roman" w:cs="Times New Roman"/>
          <w:b/>
          <w:sz w:val="28"/>
        </w:rPr>
        <w:t>с 1 по 30 апреля</w:t>
      </w:r>
      <w:r w:rsidR="00470B49">
        <w:rPr>
          <w:rFonts w:ascii="Times New Roman" w:hAnsi="Times New Roman" w:cs="Times New Roman"/>
          <w:sz w:val="28"/>
        </w:rPr>
        <w:t xml:space="preserve"> текущего года </w:t>
      </w:r>
      <w:r>
        <w:rPr>
          <w:rFonts w:ascii="Times New Roman" w:hAnsi="Times New Roman" w:cs="Times New Roman"/>
          <w:sz w:val="28"/>
        </w:rPr>
        <w:t>будет проведен ВАКР деятельности Некоммерческого акционерного общества «Медицинский университет Астана».</w:t>
      </w:r>
    </w:p>
    <w:p w:rsidR="00D262EB" w:rsidRDefault="00EA4682" w:rsidP="00470B49">
      <w:pPr>
        <w:spacing w:after="0"/>
        <w:ind w:firstLine="708"/>
        <w:jc w:val="both"/>
        <w:rPr>
          <w:rFonts w:ascii="Times New Roman" w:hAnsi="Times New Roman" w:cs="Times New Roman"/>
          <w:sz w:val="28"/>
        </w:rPr>
      </w:pPr>
      <w:r>
        <w:rPr>
          <w:rFonts w:ascii="Times New Roman" w:hAnsi="Times New Roman" w:cs="Times New Roman"/>
          <w:sz w:val="28"/>
        </w:rPr>
        <w:t xml:space="preserve">ВАКР проводится </w:t>
      </w:r>
      <w:r w:rsidR="00470B49">
        <w:rPr>
          <w:rFonts w:ascii="Times New Roman" w:hAnsi="Times New Roman" w:cs="Times New Roman"/>
          <w:sz w:val="28"/>
        </w:rPr>
        <w:t xml:space="preserve">в соответствии с Типовыми правилами проведения, утвержденными приказом </w:t>
      </w:r>
      <w:r w:rsidR="00470B49" w:rsidRPr="00470B49">
        <w:rPr>
          <w:rFonts w:ascii="Times New Roman" w:hAnsi="Times New Roman" w:cs="Times New Roman"/>
          <w:sz w:val="28"/>
        </w:rPr>
        <w:t>Председателя</w:t>
      </w:r>
      <w:r w:rsidR="00470B49">
        <w:rPr>
          <w:rFonts w:ascii="Times New Roman" w:hAnsi="Times New Roman" w:cs="Times New Roman"/>
          <w:sz w:val="28"/>
        </w:rPr>
        <w:t xml:space="preserve"> </w:t>
      </w:r>
      <w:r w:rsidR="00470B49" w:rsidRPr="00470B49">
        <w:rPr>
          <w:rFonts w:ascii="Times New Roman" w:hAnsi="Times New Roman" w:cs="Times New Roman"/>
          <w:sz w:val="28"/>
        </w:rPr>
        <w:t>Агентства Республики Казахстан</w:t>
      </w:r>
      <w:r w:rsidR="00470B49">
        <w:rPr>
          <w:rFonts w:ascii="Times New Roman" w:hAnsi="Times New Roman" w:cs="Times New Roman"/>
          <w:sz w:val="28"/>
        </w:rPr>
        <w:t xml:space="preserve">                   </w:t>
      </w:r>
      <w:r w:rsidR="00470B49" w:rsidRPr="00470B49">
        <w:rPr>
          <w:rFonts w:ascii="Times New Roman" w:hAnsi="Times New Roman" w:cs="Times New Roman"/>
          <w:sz w:val="28"/>
        </w:rPr>
        <w:t>по делам государственной службы</w:t>
      </w:r>
      <w:r w:rsidR="00470B49">
        <w:rPr>
          <w:rFonts w:ascii="Times New Roman" w:hAnsi="Times New Roman" w:cs="Times New Roman"/>
          <w:sz w:val="28"/>
        </w:rPr>
        <w:t xml:space="preserve"> </w:t>
      </w:r>
      <w:r w:rsidR="00470B49" w:rsidRPr="00470B49">
        <w:rPr>
          <w:rFonts w:ascii="Times New Roman" w:hAnsi="Times New Roman" w:cs="Times New Roman"/>
          <w:sz w:val="28"/>
        </w:rPr>
        <w:t xml:space="preserve">и </w:t>
      </w:r>
      <w:r w:rsidR="00470B49">
        <w:rPr>
          <w:rFonts w:ascii="Times New Roman" w:hAnsi="Times New Roman" w:cs="Times New Roman"/>
          <w:sz w:val="28"/>
        </w:rPr>
        <w:t>противодействию</w:t>
      </w:r>
      <w:r w:rsidR="00470B49" w:rsidRPr="00470B49">
        <w:rPr>
          <w:rFonts w:ascii="Times New Roman" w:hAnsi="Times New Roman" w:cs="Times New Roman"/>
          <w:sz w:val="28"/>
        </w:rPr>
        <w:t xml:space="preserve"> коррупции</w:t>
      </w:r>
      <w:r w:rsidR="00470B49">
        <w:rPr>
          <w:rFonts w:ascii="Times New Roman" w:hAnsi="Times New Roman" w:cs="Times New Roman"/>
          <w:sz w:val="28"/>
        </w:rPr>
        <w:t xml:space="preserve">                                     </w:t>
      </w:r>
      <w:r w:rsidR="00470B49" w:rsidRPr="00470B49">
        <w:rPr>
          <w:rFonts w:ascii="Times New Roman" w:hAnsi="Times New Roman" w:cs="Times New Roman"/>
          <w:sz w:val="28"/>
        </w:rPr>
        <w:t>от 19 октября 2016 года № 12</w:t>
      </w:r>
      <w:r w:rsidR="00470B49">
        <w:rPr>
          <w:rFonts w:ascii="Times New Roman" w:hAnsi="Times New Roman" w:cs="Times New Roman"/>
          <w:sz w:val="28"/>
        </w:rPr>
        <w:t xml:space="preserve">, </w:t>
      </w:r>
      <w:r w:rsidR="00E01C4E">
        <w:rPr>
          <w:rFonts w:ascii="Times New Roman" w:hAnsi="Times New Roman" w:cs="Times New Roman"/>
          <w:sz w:val="28"/>
        </w:rPr>
        <w:t xml:space="preserve">по следующим направлениям: </w:t>
      </w:r>
    </w:p>
    <w:p w:rsidR="00E01C4E" w:rsidRDefault="00E01C4E" w:rsidP="009A2F1F">
      <w:pPr>
        <w:pStyle w:val="a3"/>
        <w:numPr>
          <w:ilvl w:val="0"/>
          <w:numId w:val="1"/>
        </w:numPr>
        <w:spacing w:after="0"/>
        <w:ind w:left="0" w:firstLine="709"/>
        <w:jc w:val="both"/>
        <w:rPr>
          <w:rFonts w:ascii="Times New Roman" w:hAnsi="Times New Roman" w:cs="Times New Roman"/>
          <w:sz w:val="28"/>
        </w:rPr>
      </w:pPr>
      <w:r>
        <w:rPr>
          <w:rFonts w:ascii="Times New Roman" w:hAnsi="Times New Roman" w:cs="Times New Roman"/>
          <w:sz w:val="28"/>
        </w:rPr>
        <w:t>Выявление</w:t>
      </w:r>
      <w:r w:rsidR="009A2F1F">
        <w:rPr>
          <w:rFonts w:ascii="Times New Roman" w:hAnsi="Times New Roman" w:cs="Times New Roman"/>
          <w:sz w:val="28"/>
        </w:rPr>
        <w:t xml:space="preserve"> коррупционных рисков в нормативных правовых актах, затрагивающих деятельность объекта анализа;</w:t>
      </w:r>
    </w:p>
    <w:p w:rsidR="009A2F1F" w:rsidRDefault="009A2F1F" w:rsidP="009A2F1F">
      <w:pPr>
        <w:pStyle w:val="a3"/>
        <w:numPr>
          <w:ilvl w:val="0"/>
          <w:numId w:val="1"/>
        </w:numPr>
        <w:spacing w:after="0"/>
        <w:ind w:left="0" w:firstLine="709"/>
        <w:jc w:val="both"/>
        <w:rPr>
          <w:rFonts w:ascii="Times New Roman" w:hAnsi="Times New Roman" w:cs="Times New Roman"/>
          <w:sz w:val="28"/>
        </w:rPr>
      </w:pPr>
      <w:r>
        <w:rPr>
          <w:rFonts w:ascii="Times New Roman" w:hAnsi="Times New Roman" w:cs="Times New Roman"/>
          <w:sz w:val="28"/>
        </w:rPr>
        <w:t>Выявление коррупционных рисков в организационно-управленческой деятельности объекта анализа.</w:t>
      </w:r>
    </w:p>
    <w:p w:rsidR="00BC1DFC" w:rsidRDefault="00BC1DFC" w:rsidP="00BC1DFC">
      <w:pPr>
        <w:pStyle w:val="a3"/>
        <w:spacing w:after="0"/>
        <w:ind w:left="0" w:firstLine="709"/>
        <w:jc w:val="both"/>
        <w:rPr>
          <w:rFonts w:ascii="Times New Roman" w:hAnsi="Times New Roman" w:cs="Times New Roman"/>
          <w:sz w:val="28"/>
        </w:rPr>
      </w:pPr>
      <w:r>
        <w:rPr>
          <w:rFonts w:ascii="Times New Roman" w:hAnsi="Times New Roman" w:cs="Times New Roman"/>
          <w:sz w:val="28"/>
        </w:rPr>
        <w:t>В ходе подготовки и проведении ВАКР будут осуществлены следующие процедуры:</w:t>
      </w:r>
    </w:p>
    <w:p w:rsidR="00BC1DFC" w:rsidRDefault="00BC1DFC" w:rsidP="00B52696">
      <w:pPr>
        <w:pStyle w:val="a3"/>
        <w:numPr>
          <w:ilvl w:val="0"/>
          <w:numId w:val="2"/>
        </w:numPr>
        <w:tabs>
          <w:tab w:val="left" w:pos="993"/>
        </w:tabs>
        <w:spacing w:after="0"/>
        <w:ind w:left="0" w:firstLine="709"/>
        <w:jc w:val="both"/>
        <w:rPr>
          <w:rFonts w:ascii="Times New Roman" w:hAnsi="Times New Roman" w:cs="Times New Roman"/>
          <w:sz w:val="28"/>
        </w:rPr>
      </w:pPr>
      <w:r>
        <w:rPr>
          <w:rFonts w:ascii="Times New Roman" w:hAnsi="Times New Roman" w:cs="Times New Roman"/>
          <w:sz w:val="28"/>
        </w:rPr>
        <w:t xml:space="preserve">Анонсирование на </w:t>
      </w:r>
      <w:proofErr w:type="spellStart"/>
      <w:r>
        <w:rPr>
          <w:rFonts w:ascii="Times New Roman" w:hAnsi="Times New Roman" w:cs="Times New Roman"/>
          <w:sz w:val="28"/>
        </w:rPr>
        <w:t>интернет-ресурсе</w:t>
      </w:r>
      <w:proofErr w:type="spellEnd"/>
      <w:r>
        <w:rPr>
          <w:rFonts w:ascii="Times New Roman" w:hAnsi="Times New Roman" w:cs="Times New Roman"/>
          <w:sz w:val="28"/>
        </w:rPr>
        <w:t xml:space="preserve"> Университета, СМИ                                             и социальных сетях начала проведения ВАКР – 13 марта </w:t>
      </w:r>
      <w:proofErr w:type="spellStart"/>
      <w:r>
        <w:rPr>
          <w:rFonts w:ascii="Times New Roman" w:hAnsi="Times New Roman" w:cs="Times New Roman"/>
          <w:sz w:val="28"/>
        </w:rPr>
        <w:t>т.г</w:t>
      </w:r>
      <w:proofErr w:type="spellEnd"/>
      <w:r>
        <w:rPr>
          <w:rFonts w:ascii="Times New Roman" w:hAnsi="Times New Roman" w:cs="Times New Roman"/>
          <w:sz w:val="28"/>
        </w:rPr>
        <w:t>.;</w:t>
      </w:r>
    </w:p>
    <w:p w:rsidR="00BC1DFC" w:rsidRDefault="00BC1DFC" w:rsidP="00B52696">
      <w:pPr>
        <w:pStyle w:val="a3"/>
        <w:numPr>
          <w:ilvl w:val="0"/>
          <w:numId w:val="2"/>
        </w:numPr>
        <w:tabs>
          <w:tab w:val="left" w:pos="993"/>
        </w:tabs>
        <w:spacing w:after="0"/>
        <w:ind w:left="0" w:firstLine="709"/>
        <w:jc w:val="both"/>
        <w:rPr>
          <w:rFonts w:ascii="Times New Roman" w:hAnsi="Times New Roman" w:cs="Times New Roman"/>
          <w:sz w:val="28"/>
        </w:rPr>
      </w:pPr>
      <w:r>
        <w:rPr>
          <w:rFonts w:ascii="Times New Roman" w:hAnsi="Times New Roman" w:cs="Times New Roman"/>
          <w:sz w:val="28"/>
        </w:rPr>
        <w:t xml:space="preserve">Утверждение приказа по проведению ВАКР – 20 марта </w:t>
      </w:r>
      <w:proofErr w:type="spellStart"/>
      <w:r>
        <w:rPr>
          <w:rFonts w:ascii="Times New Roman" w:hAnsi="Times New Roman" w:cs="Times New Roman"/>
          <w:sz w:val="28"/>
        </w:rPr>
        <w:t>т.г</w:t>
      </w:r>
      <w:proofErr w:type="spellEnd"/>
      <w:r>
        <w:rPr>
          <w:rFonts w:ascii="Times New Roman" w:hAnsi="Times New Roman" w:cs="Times New Roman"/>
          <w:sz w:val="28"/>
        </w:rPr>
        <w:t>.;</w:t>
      </w:r>
    </w:p>
    <w:p w:rsidR="00BC1DFC" w:rsidRDefault="00BC1DFC" w:rsidP="00B52696">
      <w:pPr>
        <w:pStyle w:val="a3"/>
        <w:numPr>
          <w:ilvl w:val="0"/>
          <w:numId w:val="2"/>
        </w:numPr>
        <w:tabs>
          <w:tab w:val="left" w:pos="993"/>
        </w:tabs>
        <w:spacing w:after="0"/>
        <w:ind w:left="0" w:firstLine="709"/>
        <w:jc w:val="both"/>
        <w:rPr>
          <w:rFonts w:ascii="Times New Roman" w:hAnsi="Times New Roman" w:cs="Times New Roman"/>
          <w:sz w:val="28"/>
        </w:rPr>
      </w:pPr>
      <w:r>
        <w:rPr>
          <w:rFonts w:ascii="Times New Roman" w:hAnsi="Times New Roman" w:cs="Times New Roman"/>
          <w:sz w:val="28"/>
        </w:rPr>
        <w:t xml:space="preserve">Начало ВАКР – 1 апреля </w:t>
      </w:r>
      <w:proofErr w:type="spellStart"/>
      <w:r>
        <w:rPr>
          <w:rFonts w:ascii="Times New Roman" w:hAnsi="Times New Roman" w:cs="Times New Roman"/>
          <w:sz w:val="28"/>
        </w:rPr>
        <w:t>т.г</w:t>
      </w:r>
      <w:proofErr w:type="spellEnd"/>
      <w:r>
        <w:rPr>
          <w:rFonts w:ascii="Times New Roman" w:hAnsi="Times New Roman" w:cs="Times New Roman"/>
          <w:sz w:val="28"/>
        </w:rPr>
        <w:t>.;</w:t>
      </w:r>
    </w:p>
    <w:p w:rsidR="00BC1DFC" w:rsidRDefault="00BC1DFC" w:rsidP="00B52696">
      <w:pPr>
        <w:pStyle w:val="a3"/>
        <w:numPr>
          <w:ilvl w:val="0"/>
          <w:numId w:val="2"/>
        </w:numPr>
        <w:tabs>
          <w:tab w:val="left" w:pos="993"/>
        </w:tabs>
        <w:spacing w:after="0"/>
        <w:ind w:left="0" w:firstLine="709"/>
        <w:jc w:val="both"/>
        <w:rPr>
          <w:rFonts w:ascii="Times New Roman" w:hAnsi="Times New Roman" w:cs="Times New Roman"/>
          <w:sz w:val="28"/>
        </w:rPr>
      </w:pPr>
      <w:r>
        <w:rPr>
          <w:rFonts w:ascii="Times New Roman" w:hAnsi="Times New Roman" w:cs="Times New Roman"/>
          <w:sz w:val="28"/>
        </w:rPr>
        <w:t xml:space="preserve">Анонсирование на </w:t>
      </w:r>
      <w:proofErr w:type="spellStart"/>
      <w:r>
        <w:rPr>
          <w:rFonts w:ascii="Times New Roman" w:hAnsi="Times New Roman" w:cs="Times New Roman"/>
          <w:sz w:val="28"/>
        </w:rPr>
        <w:t>интернет-ресурсе</w:t>
      </w:r>
      <w:proofErr w:type="spellEnd"/>
      <w:r>
        <w:rPr>
          <w:rFonts w:ascii="Times New Roman" w:hAnsi="Times New Roman" w:cs="Times New Roman"/>
          <w:sz w:val="28"/>
        </w:rPr>
        <w:t xml:space="preserve"> Университета, СМИ                                             и социальных сетях начала публичного обсуждения результатов ВАКР</w:t>
      </w:r>
      <w:r w:rsidR="00DD409E">
        <w:rPr>
          <w:rFonts w:ascii="Times New Roman" w:hAnsi="Times New Roman" w:cs="Times New Roman"/>
          <w:sz w:val="28"/>
        </w:rPr>
        <w:t xml:space="preserve">                                 – 17 апреля </w:t>
      </w:r>
      <w:proofErr w:type="spellStart"/>
      <w:r w:rsidR="00DD409E">
        <w:rPr>
          <w:rFonts w:ascii="Times New Roman" w:hAnsi="Times New Roman" w:cs="Times New Roman"/>
          <w:sz w:val="28"/>
        </w:rPr>
        <w:t>т.г</w:t>
      </w:r>
      <w:proofErr w:type="spellEnd"/>
      <w:r w:rsidR="00DD409E">
        <w:rPr>
          <w:rFonts w:ascii="Times New Roman" w:hAnsi="Times New Roman" w:cs="Times New Roman"/>
          <w:sz w:val="28"/>
        </w:rPr>
        <w:t>.;</w:t>
      </w:r>
    </w:p>
    <w:p w:rsidR="00DD409E" w:rsidRDefault="00DD409E" w:rsidP="00B52696">
      <w:pPr>
        <w:pStyle w:val="a3"/>
        <w:numPr>
          <w:ilvl w:val="0"/>
          <w:numId w:val="2"/>
        </w:numPr>
        <w:tabs>
          <w:tab w:val="left" w:pos="993"/>
        </w:tabs>
        <w:spacing w:after="0"/>
        <w:ind w:left="0" w:firstLine="709"/>
        <w:jc w:val="both"/>
        <w:rPr>
          <w:rFonts w:ascii="Times New Roman" w:hAnsi="Times New Roman" w:cs="Times New Roman"/>
          <w:sz w:val="28"/>
        </w:rPr>
      </w:pPr>
      <w:r>
        <w:rPr>
          <w:rFonts w:ascii="Times New Roman" w:hAnsi="Times New Roman" w:cs="Times New Roman"/>
          <w:sz w:val="28"/>
        </w:rPr>
        <w:t xml:space="preserve">Публичное обсуждение результатов ВАКР – 24 апреля </w:t>
      </w:r>
      <w:proofErr w:type="spellStart"/>
      <w:r>
        <w:rPr>
          <w:rFonts w:ascii="Times New Roman" w:hAnsi="Times New Roman" w:cs="Times New Roman"/>
          <w:sz w:val="28"/>
        </w:rPr>
        <w:t>т.г</w:t>
      </w:r>
      <w:proofErr w:type="spellEnd"/>
      <w:r>
        <w:rPr>
          <w:rFonts w:ascii="Times New Roman" w:hAnsi="Times New Roman" w:cs="Times New Roman"/>
          <w:sz w:val="28"/>
        </w:rPr>
        <w:t>.;</w:t>
      </w:r>
    </w:p>
    <w:p w:rsidR="00DD409E" w:rsidRDefault="00DD409E" w:rsidP="00B52696">
      <w:pPr>
        <w:pStyle w:val="a3"/>
        <w:numPr>
          <w:ilvl w:val="0"/>
          <w:numId w:val="2"/>
        </w:numPr>
        <w:tabs>
          <w:tab w:val="left" w:pos="993"/>
        </w:tabs>
        <w:spacing w:after="0"/>
        <w:ind w:left="0" w:firstLine="709"/>
        <w:jc w:val="both"/>
        <w:rPr>
          <w:rFonts w:ascii="Times New Roman" w:hAnsi="Times New Roman" w:cs="Times New Roman"/>
          <w:sz w:val="28"/>
        </w:rPr>
      </w:pPr>
      <w:r>
        <w:rPr>
          <w:rFonts w:ascii="Times New Roman" w:hAnsi="Times New Roman" w:cs="Times New Roman"/>
          <w:sz w:val="28"/>
        </w:rPr>
        <w:t xml:space="preserve">Подписание аналитической справки по результатам ВАКР                                       – 30 апреля по 17 мая </w:t>
      </w:r>
      <w:proofErr w:type="spellStart"/>
      <w:r>
        <w:rPr>
          <w:rFonts w:ascii="Times New Roman" w:hAnsi="Times New Roman" w:cs="Times New Roman"/>
          <w:sz w:val="28"/>
        </w:rPr>
        <w:t>т.г</w:t>
      </w:r>
      <w:proofErr w:type="spellEnd"/>
      <w:r>
        <w:rPr>
          <w:rFonts w:ascii="Times New Roman" w:hAnsi="Times New Roman" w:cs="Times New Roman"/>
          <w:sz w:val="28"/>
        </w:rPr>
        <w:t>.;</w:t>
      </w:r>
    </w:p>
    <w:p w:rsidR="00DD409E" w:rsidRDefault="00DD409E" w:rsidP="00B52696">
      <w:pPr>
        <w:pStyle w:val="a3"/>
        <w:numPr>
          <w:ilvl w:val="0"/>
          <w:numId w:val="2"/>
        </w:numPr>
        <w:tabs>
          <w:tab w:val="left" w:pos="993"/>
        </w:tabs>
        <w:spacing w:after="0"/>
        <w:ind w:left="0" w:firstLine="709"/>
        <w:jc w:val="both"/>
        <w:rPr>
          <w:rFonts w:ascii="Times New Roman" w:hAnsi="Times New Roman" w:cs="Times New Roman"/>
          <w:sz w:val="28"/>
        </w:rPr>
      </w:pPr>
      <w:r>
        <w:rPr>
          <w:rFonts w:ascii="Times New Roman" w:hAnsi="Times New Roman" w:cs="Times New Roman"/>
          <w:sz w:val="28"/>
        </w:rPr>
        <w:t xml:space="preserve">Разработка Плана мероприятий по устранению причин и условий, способствующих совершению коррупционных правонарушений, выявленных </w:t>
      </w:r>
      <w:r w:rsidR="00B52696" w:rsidRPr="00B52696">
        <w:rPr>
          <w:rFonts w:ascii="Times New Roman" w:hAnsi="Times New Roman" w:cs="Times New Roman"/>
          <w:sz w:val="28"/>
        </w:rPr>
        <w:t xml:space="preserve">         </w:t>
      </w:r>
      <w:r>
        <w:rPr>
          <w:rFonts w:ascii="Times New Roman" w:hAnsi="Times New Roman" w:cs="Times New Roman"/>
          <w:sz w:val="28"/>
        </w:rPr>
        <w:t xml:space="preserve">по результатам ВАКР – до 31 мая </w:t>
      </w:r>
      <w:proofErr w:type="spellStart"/>
      <w:r>
        <w:rPr>
          <w:rFonts w:ascii="Times New Roman" w:hAnsi="Times New Roman" w:cs="Times New Roman"/>
          <w:sz w:val="28"/>
        </w:rPr>
        <w:t>т.г</w:t>
      </w:r>
      <w:proofErr w:type="spellEnd"/>
      <w:r>
        <w:rPr>
          <w:rFonts w:ascii="Times New Roman" w:hAnsi="Times New Roman" w:cs="Times New Roman"/>
          <w:sz w:val="28"/>
        </w:rPr>
        <w:t>.</w:t>
      </w:r>
    </w:p>
    <w:p w:rsidR="00DD409E" w:rsidRDefault="00DD409E" w:rsidP="00B52696">
      <w:pPr>
        <w:pStyle w:val="a3"/>
        <w:numPr>
          <w:ilvl w:val="0"/>
          <w:numId w:val="2"/>
        </w:numPr>
        <w:tabs>
          <w:tab w:val="left" w:pos="993"/>
        </w:tabs>
        <w:spacing w:after="0"/>
        <w:ind w:left="0" w:firstLine="709"/>
        <w:jc w:val="both"/>
        <w:rPr>
          <w:rFonts w:ascii="Times New Roman" w:hAnsi="Times New Roman" w:cs="Times New Roman"/>
          <w:sz w:val="28"/>
        </w:rPr>
      </w:pPr>
      <w:r>
        <w:rPr>
          <w:rFonts w:ascii="Times New Roman" w:hAnsi="Times New Roman" w:cs="Times New Roman"/>
          <w:sz w:val="28"/>
        </w:rPr>
        <w:t xml:space="preserve"> Размещение аналитической справки и Плана мероприятий                                 на </w:t>
      </w:r>
      <w:proofErr w:type="spellStart"/>
      <w:r>
        <w:rPr>
          <w:rFonts w:ascii="Times New Roman" w:hAnsi="Times New Roman" w:cs="Times New Roman"/>
          <w:sz w:val="28"/>
        </w:rPr>
        <w:t>интернет-ресурсе</w:t>
      </w:r>
      <w:proofErr w:type="spellEnd"/>
      <w:r>
        <w:rPr>
          <w:rFonts w:ascii="Times New Roman" w:hAnsi="Times New Roman" w:cs="Times New Roman"/>
          <w:sz w:val="28"/>
        </w:rPr>
        <w:t xml:space="preserve"> Университета – до 5 июня </w:t>
      </w:r>
      <w:proofErr w:type="spellStart"/>
      <w:r>
        <w:rPr>
          <w:rFonts w:ascii="Times New Roman" w:hAnsi="Times New Roman" w:cs="Times New Roman"/>
          <w:sz w:val="28"/>
        </w:rPr>
        <w:t>т.г</w:t>
      </w:r>
      <w:proofErr w:type="spellEnd"/>
      <w:r>
        <w:rPr>
          <w:rFonts w:ascii="Times New Roman" w:hAnsi="Times New Roman" w:cs="Times New Roman"/>
          <w:sz w:val="28"/>
        </w:rPr>
        <w:t>.</w:t>
      </w:r>
    </w:p>
    <w:p w:rsidR="00823FFE" w:rsidRDefault="00823FFE" w:rsidP="00823FFE">
      <w:pPr>
        <w:pStyle w:val="a3"/>
        <w:spacing w:after="0"/>
        <w:ind w:left="709"/>
        <w:jc w:val="both"/>
        <w:rPr>
          <w:rFonts w:ascii="Times New Roman" w:hAnsi="Times New Roman" w:cs="Times New Roman"/>
          <w:sz w:val="28"/>
        </w:rPr>
      </w:pPr>
    </w:p>
    <w:p w:rsidR="002728A8" w:rsidRDefault="002728A8" w:rsidP="002728A8">
      <w:pPr>
        <w:pStyle w:val="a3"/>
        <w:spacing w:after="0"/>
        <w:ind w:left="0" w:firstLine="709"/>
        <w:jc w:val="both"/>
        <w:rPr>
          <w:rFonts w:ascii="Times New Roman" w:eastAsia="Calibri" w:hAnsi="Times New Roman" w:cs="Times New Roman"/>
          <w:b/>
          <w:sz w:val="28"/>
          <w:szCs w:val="28"/>
          <w:shd w:val="clear" w:color="auto" w:fill="FFFFFF"/>
          <w:lang w:bidi="ru-RU"/>
        </w:rPr>
      </w:pPr>
      <w:r>
        <w:rPr>
          <w:rFonts w:ascii="Times New Roman" w:hAnsi="Times New Roman" w:cs="Times New Roman"/>
          <w:sz w:val="28"/>
        </w:rPr>
        <w:t>По вопросам, касающимся порядка проведения внутреннего анализа коррупционных рисков в деятельности Университета, просим обращаться                   по следующим телефонам:</w:t>
      </w:r>
      <w:r w:rsidR="000D20EB" w:rsidRPr="000D20EB">
        <w:rPr>
          <w:rFonts w:ascii="Times New Roman" w:eastAsia="Calibri" w:hAnsi="Times New Roman" w:cs="Times New Roman"/>
          <w:sz w:val="24"/>
          <w:szCs w:val="28"/>
          <w:shd w:val="clear" w:color="auto" w:fill="FFFFFF"/>
          <w:lang w:bidi="ru-RU"/>
        </w:rPr>
        <w:t xml:space="preserve"> </w:t>
      </w:r>
      <w:r w:rsidR="000D20EB" w:rsidRPr="000D20EB">
        <w:rPr>
          <w:rFonts w:ascii="Times New Roman" w:eastAsia="Calibri" w:hAnsi="Times New Roman" w:cs="Times New Roman"/>
          <w:b/>
          <w:sz w:val="28"/>
          <w:szCs w:val="28"/>
          <w:shd w:val="clear" w:color="auto" w:fill="FFFFFF"/>
          <w:lang w:bidi="ru-RU"/>
        </w:rPr>
        <w:t>+7 (7172) 53-94-47, внутренний 225</w:t>
      </w:r>
      <w:r w:rsidR="000D20EB">
        <w:rPr>
          <w:rFonts w:ascii="Times New Roman" w:eastAsia="Calibri" w:hAnsi="Times New Roman" w:cs="Times New Roman"/>
          <w:b/>
          <w:sz w:val="28"/>
          <w:szCs w:val="28"/>
          <w:shd w:val="clear" w:color="auto" w:fill="FFFFFF"/>
          <w:lang w:bidi="ru-RU"/>
        </w:rPr>
        <w:t xml:space="preserve"> (</w:t>
      </w:r>
      <w:proofErr w:type="spellStart"/>
      <w:r w:rsidR="000D20EB">
        <w:rPr>
          <w:rFonts w:ascii="Times New Roman" w:eastAsia="Calibri" w:hAnsi="Times New Roman" w:cs="Times New Roman"/>
          <w:b/>
          <w:sz w:val="28"/>
          <w:szCs w:val="28"/>
          <w:shd w:val="clear" w:color="auto" w:fill="FFFFFF"/>
          <w:lang w:bidi="ru-RU"/>
        </w:rPr>
        <w:t>комплаенс</w:t>
      </w:r>
      <w:proofErr w:type="spellEnd"/>
      <w:r w:rsidR="000D20EB">
        <w:rPr>
          <w:rFonts w:ascii="Times New Roman" w:eastAsia="Calibri" w:hAnsi="Times New Roman" w:cs="Times New Roman"/>
          <w:b/>
          <w:sz w:val="28"/>
          <w:szCs w:val="28"/>
          <w:shd w:val="clear" w:color="auto" w:fill="FFFFFF"/>
          <w:lang w:bidi="ru-RU"/>
        </w:rPr>
        <w:t xml:space="preserve"> офицер НАО «Медицинский университет Астана»)</w:t>
      </w:r>
    </w:p>
    <w:p w:rsidR="000D20EB" w:rsidRDefault="000D20EB" w:rsidP="002728A8">
      <w:pPr>
        <w:pStyle w:val="a3"/>
        <w:spacing w:after="0"/>
        <w:ind w:left="0" w:firstLine="709"/>
        <w:jc w:val="both"/>
        <w:rPr>
          <w:rFonts w:ascii="Times New Roman" w:eastAsia="Calibri" w:hAnsi="Times New Roman" w:cs="Times New Roman"/>
          <w:b/>
          <w:sz w:val="28"/>
          <w:szCs w:val="28"/>
          <w:shd w:val="clear" w:color="auto" w:fill="FFFFFF"/>
          <w:lang w:bidi="ru-RU"/>
        </w:rPr>
      </w:pPr>
    </w:p>
    <w:p w:rsidR="000D20EB" w:rsidRPr="006C449F" w:rsidRDefault="000D20EB" w:rsidP="000D20EB">
      <w:pPr>
        <w:pStyle w:val="a3"/>
        <w:spacing w:after="0"/>
        <w:ind w:left="0" w:firstLine="709"/>
        <w:jc w:val="center"/>
        <w:rPr>
          <w:rFonts w:ascii="Times New Roman" w:eastAsia="Calibri" w:hAnsi="Times New Roman" w:cs="Times New Roman"/>
          <w:b/>
          <w:sz w:val="28"/>
          <w:szCs w:val="28"/>
          <w:shd w:val="clear" w:color="auto" w:fill="FFFFFF"/>
          <w:lang w:val="en-US" w:bidi="ru-RU"/>
        </w:rPr>
      </w:pPr>
      <w:r w:rsidRPr="006C449F">
        <w:rPr>
          <w:rFonts w:ascii="Times New Roman" w:eastAsia="Calibri" w:hAnsi="Times New Roman" w:cs="Times New Roman"/>
          <w:b/>
          <w:sz w:val="28"/>
          <w:szCs w:val="28"/>
          <w:shd w:val="clear" w:color="auto" w:fill="FFFFFF"/>
          <w:lang w:val="en-US" w:bidi="ru-RU"/>
        </w:rPr>
        <w:t>__________________________</w:t>
      </w:r>
    </w:p>
    <w:p w:rsidR="006C449F" w:rsidRPr="006C449F" w:rsidRDefault="000D20EB" w:rsidP="002728A8">
      <w:pPr>
        <w:pStyle w:val="a3"/>
        <w:spacing w:after="0"/>
        <w:ind w:left="0" w:firstLine="709"/>
        <w:jc w:val="both"/>
        <w:rPr>
          <w:rFonts w:ascii="Times New Roman" w:eastAsia="Calibri" w:hAnsi="Times New Roman" w:cs="Times New Roman"/>
          <w:b/>
          <w:sz w:val="28"/>
          <w:szCs w:val="28"/>
          <w:shd w:val="clear" w:color="auto" w:fill="FFFFFF"/>
          <w:lang w:val="en-US" w:bidi="ru-RU"/>
        </w:rPr>
      </w:pPr>
      <w:r w:rsidRPr="006C449F">
        <w:rPr>
          <w:rFonts w:ascii="Times New Roman" w:eastAsia="Calibri" w:hAnsi="Times New Roman" w:cs="Times New Roman"/>
          <w:b/>
          <w:sz w:val="28"/>
          <w:szCs w:val="28"/>
          <w:shd w:val="clear" w:color="auto" w:fill="FFFFFF"/>
          <w:lang w:val="en-US" w:bidi="ru-RU"/>
        </w:rPr>
        <w:tab/>
      </w:r>
      <w:r w:rsidRPr="006C449F">
        <w:rPr>
          <w:rFonts w:ascii="Times New Roman" w:eastAsia="Calibri" w:hAnsi="Times New Roman" w:cs="Times New Roman"/>
          <w:b/>
          <w:sz w:val="28"/>
          <w:szCs w:val="28"/>
          <w:shd w:val="clear" w:color="auto" w:fill="FFFFFF"/>
          <w:lang w:val="en-US" w:bidi="ru-RU"/>
        </w:rPr>
        <w:tab/>
      </w:r>
    </w:p>
    <w:p w:rsidR="006C449F" w:rsidRDefault="006C449F" w:rsidP="00131F91">
      <w:pPr>
        <w:pStyle w:val="a3"/>
        <w:spacing w:after="0"/>
        <w:ind w:left="0" w:firstLine="709"/>
        <w:jc w:val="center"/>
        <w:rPr>
          <w:rFonts w:ascii="Times New Roman" w:hAnsi="Times New Roman" w:cs="Times New Roman"/>
          <w:b/>
          <w:sz w:val="28"/>
          <w:lang w:val="en-US"/>
        </w:rPr>
      </w:pPr>
      <w:r w:rsidRPr="006C449F">
        <w:rPr>
          <w:rFonts w:ascii="Times New Roman" w:hAnsi="Times New Roman" w:cs="Times New Roman"/>
          <w:b/>
          <w:sz w:val="28"/>
          <w:lang w:val="en-US"/>
        </w:rPr>
        <w:lastRenderedPageBreak/>
        <w:t xml:space="preserve">On conducting an internal analysis of corruption risks in the </w:t>
      </w:r>
      <w:proofErr w:type="spellStart"/>
      <w:r w:rsidRPr="006C449F">
        <w:rPr>
          <w:rFonts w:ascii="Times New Roman" w:hAnsi="Times New Roman" w:cs="Times New Roman"/>
          <w:b/>
          <w:sz w:val="28"/>
          <w:lang w:val="en-US"/>
        </w:rPr>
        <w:t>NpJSC</w:t>
      </w:r>
      <w:proofErr w:type="spellEnd"/>
      <w:r w:rsidRPr="006C449F">
        <w:rPr>
          <w:rFonts w:ascii="Times New Roman" w:hAnsi="Times New Roman" w:cs="Times New Roman"/>
          <w:b/>
          <w:sz w:val="28"/>
          <w:lang w:val="en-US"/>
        </w:rPr>
        <w:t xml:space="preserve"> «Astana Medical University»</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 xml:space="preserve">In accordance with the schedule of internal analysis of corruption risks (IACR) in the Central Administration in the departmental organizations of the Ministry of Healthcare of the Republic of Kazakhstan approved on February 20, 2024 for №181, from 1 to 30 of April of this year </w:t>
      </w:r>
      <w:proofErr w:type="gramStart"/>
      <w:r w:rsidRPr="006C449F">
        <w:rPr>
          <w:rFonts w:ascii="Times New Roman" w:hAnsi="Times New Roman" w:cs="Times New Roman"/>
          <w:sz w:val="28"/>
          <w:lang w:val="en-US"/>
        </w:rPr>
        <w:t>will be held</w:t>
      </w:r>
      <w:proofErr w:type="gramEnd"/>
      <w:r w:rsidRPr="006C449F">
        <w:rPr>
          <w:rFonts w:ascii="Times New Roman" w:hAnsi="Times New Roman" w:cs="Times New Roman"/>
          <w:sz w:val="28"/>
          <w:lang w:val="en-US"/>
        </w:rPr>
        <w:t xml:space="preserve"> IACR of activities of «Astana Medical University».</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 xml:space="preserve">IACR </w:t>
      </w:r>
      <w:proofErr w:type="spellStart"/>
      <w:r w:rsidRPr="006C449F">
        <w:rPr>
          <w:rFonts w:ascii="Times New Roman" w:hAnsi="Times New Roman" w:cs="Times New Roman"/>
          <w:sz w:val="28"/>
          <w:lang w:val="en-US"/>
        </w:rPr>
        <w:t>helds</w:t>
      </w:r>
      <w:proofErr w:type="spellEnd"/>
      <w:r w:rsidRPr="006C449F">
        <w:rPr>
          <w:rFonts w:ascii="Times New Roman" w:hAnsi="Times New Roman" w:cs="Times New Roman"/>
          <w:sz w:val="28"/>
          <w:lang w:val="en-US"/>
        </w:rPr>
        <w:t xml:space="preserve"> in accordance with the Model Regulations of Conduct approved by the </w:t>
      </w:r>
      <w:proofErr w:type="spellStart"/>
      <w:r w:rsidRPr="006C449F">
        <w:rPr>
          <w:rFonts w:ascii="Times New Roman" w:hAnsi="Times New Roman" w:cs="Times New Roman"/>
          <w:sz w:val="28"/>
          <w:lang w:val="en-US"/>
        </w:rPr>
        <w:t>Oeder</w:t>
      </w:r>
      <w:proofErr w:type="spellEnd"/>
      <w:r w:rsidRPr="006C449F">
        <w:rPr>
          <w:rFonts w:ascii="Times New Roman" w:hAnsi="Times New Roman" w:cs="Times New Roman"/>
          <w:sz w:val="28"/>
          <w:lang w:val="en-US"/>
        </w:rPr>
        <w:t xml:space="preserve"> of the Chairman of the Agency of the Republic of Kazakhstan for Civil Service Affairs and Anti-Corruption of October 19, 2016, № 12, in the following areas:</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1)    Identification of corruption risks in regulatory acts affecting the activity</w:t>
      </w:r>
    </w:p>
    <w:p w:rsidR="006C449F" w:rsidRPr="006C449F" w:rsidRDefault="006C449F" w:rsidP="00131F91">
      <w:pPr>
        <w:pStyle w:val="a3"/>
        <w:spacing w:after="0"/>
        <w:ind w:left="0" w:firstLine="709"/>
        <w:jc w:val="both"/>
        <w:rPr>
          <w:rFonts w:ascii="Times New Roman" w:hAnsi="Times New Roman" w:cs="Times New Roman"/>
          <w:sz w:val="28"/>
          <w:lang w:val="en-US"/>
        </w:rPr>
      </w:pPr>
      <w:proofErr w:type="gramStart"/>
      <w:r w:rsidRPr="006C449F">
        <w:rPr>
          <w:rFonts w:ascii="Times New Roman" w:hAnsi="Times New Roman" w:cs="Times New Roman"/>
          <w:sz w:val="28"/>
          <w:lang w:val="en-US"/>
        </w:rPr>
        <w:t>of</w:t>
      </w:r>
      <w:proofErr w:type="gramEnd"/>
      <w:r w:rsidRPr="006C449F">
        <w:rPr>
          <w:rFonts w:ascii="Times New Roman" w:hAnsi="Times New Roman" w:cs="Times New Roman"/>
          <w:sz w:val="28"/>
          <w:lang w:val="en-US"/>
        </w:rPr>
        <w:t xml:space="preserve"> the subject of analysis;</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2)    Identification of corruption risks in organizational and managerial</w:t>
      </w:r>
    </w:p>
    <w:p w:rsidR="006C449F" w:rsidRPr="006C449F" w:rsidRDefault="006C449F" w:rsidP="00131F91">
      <w:pPr>
        <w:pStyle w:val="a3"/>
        <w:spacing w:after="0"/>
        <w:ind w:left="0" w:firstLine="709"/>
        <w:jc w:val="both"/>
        <w:rPr>
          <w:rFonts w:ascii="Times New Roman" w:hAnsi="Times New Roman" w:cs="Times New Roman"/>
          <w:sz w:val="28"/>
          <w:lang w:val="en-US"/>
        </w:rPr>
      </w:pPr>
      <w:proofErr w:type="gramStart"/>
      <w:r w:rsidRPr="006C449F">
        <w:rPr>
          <w:rFonts w:ascii="Times New Roman" w:hAnsi="Times New Roman" w:cs="Times New Roman"/>
          <w:sz w:val="28"/>
          <w:lang w:val="en-US"/>
        </w:rPr>
        <w:t>activities</w:t>
      </w:r>
      <w:proofErr w:type="gramEnd"/>
      <w:r w:rsidRPr="006C449F">
        <w:rPr>
          <w:rFonts w:ascii="Times New Roman" w:hAnsi="Times New Roman" w:cs="Times New Roman"/>
          <w:sz w:val="28"/>
          <w:lang w:val="en-US"/>
        </w:rPr>
        <w:t xml:space="preserve"> of the subject of analysis</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 xml:space="preserve">          The following procedures </w:t>
      </w:r>
      <w:proofErr w:type="gramStart"/>
      <w:r w:rsidRPr="006C449F">
        <w:rPr>
          <w:rFonts w:ascii="Times New Roman" w:hAnsi="Times New Roman" w:cs="Times New Roman"/>
          <w:sz w:val="28"/>
          <w:lang w:val="en-US"/>
        </w:rPr>
        <w:t>will be implemented</w:t>
      </w:r>
      <w:proofErr w:type="gramEnd"/>
      <w:r w:rsidRPr="006C449F">
        <w:rPr>
          <w:rFonts w:ascii="Times New Roman" w:hAnsi="Times New Roman" w:cs="Times New Roman"/>
          <w:sz w:val="28"/>
          <w:lang w:val="en-US"/>
        </w:rPr>
        <w:t xml:space="preserve"> in the preparation and conduct of IACR:</w:t>
      </w:r>
    </w:p>
    <w:p w:rsidR="006C449F" w:rsidRPr="006C449F" w:rsidRDefault="006C449F" w:rsidP="00131F91">
      <w:pPr>
        <w:pStyle w:val="a3"/>
        <w:tabs>
          <w:tab w:val="left" w:pos="851"/>
        </w:tabs>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1.     Announcement on the Internet resource of the University, mass media and</w:t>
      </w:r>
    </w:p>
    <w:p w:rsidR="006C449F" w:rsidRPr="006C449F" w:rsidRDefault="006C449F" w:rsidP="00131F91">
      <w:pPr>
        <w:pStyle w:val="a3"/>
        <w:spacing w:after="0"/>
        <w:ind w:left="0" w:firstLine="709"/>
        <w:jc w:val="both"/>
        <w:rPr>
          <w:rFonts w:ascii="Times New Roman" w:hAnsi="Times New Roman" w:cs="Times New Roman"/>
          <w:sz w:val="28"/>
          <w:lang w:val="en-US"/>
        </w:rPr>
      </w:pPr>
      <w:proofErr w:type="gramStart"/>
      <w:r w:rsidRPr="006C449F">
        <w:rPr>
          <w:rFonts w:ascii="Times New Roman" w:hAnsi="Times New Roman" w:cs="Times New Roman"/>
          <w:sz w:val="28"/>
          <w:lang w:val="en-US"/>
        </w:rPr>
        <w:t>social</w:t>
      </w:r>
      <w:proofErr w:type="gramEnd"/>
      <w:r w:rsidRPr="006C449F">
        <w:rPr>
          <w:rFonts w:ascii="Times New Roman" w:hAnsi="Times New Roman" w:cs="Times New Roman"/>
          <w:sz w:val="28"/>
          <w:lang w:val="en-US"/>
        </w:rPr>
        <w:t xml:space="preserve"> networks of the beginning of IACR - 13 of March of this year;</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2.     Approval of the IACR conducting Order – 20 of March of this year;</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3.     The beginning of IACR – 1 of April of this year;</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4.     Announcement on the Internet resource of the University, mass media and</w:t>
      </w:r>
    </w:p>
    <w:p w:rsidR="006C449F" w:rsidRPr="006C449F" w:rsidRDefault="006C449F" w:rsidP="00131F91">
      <w:pPr>
        <w:pStyle w:val="a3"/>
        <w:spacing w:after="0"/>
        <w:ind w:left="0" w:firstLine="709"/>
        <w:jc w:val="both"/>
        <w:rPr>
          <w:rFonts w:ascii="Times New Roman" w:hAnsi="Times New Roman" w:cs="Times New Roman"/>
          <w:sz w:val="28"/>
          <w:lang w:val="en-US"/>
        </w:rPr>
      </w:pPr>
      <w:proofErr w:type="gramStart"/>
      <w:r w:rsidRPr="006C449F">
        <w:rPr>
          <w:rFonts w:ascii="Times New Roman" w:hAnsi="Times New Roman" w:cs="Times New Roman"/>
          <w:sz w:val="28"/>
          <w:lang w:val="en-US"/>
        </w:rPr>
        <w:t>social</w:t>
      </w:r>
      <w:proofErr w:type="gramEnd"/>
      <w:r w:rsidRPr="006C449F">
        <w:rPr>
          <w:rFonts w:ascii="Times New Roman" w:hAnsi="Times New Roman" w:cs="Times New Roman"/>
          <w:sz w:val="28"/>
          <w:lang w:val="en-US"/>
        </w:rPr>
        <w:t xml:space="preserve"> networks of the beginning of the public discussion of the results of IACR – 17 of April, of this year;</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5.     Public discussion of the results of IACR – 24 of April of this year;</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6.     Signing of the analytical report on the results of the VACA – from 30 of April</w:t>
      </w:r>
      <w:r w:rsidR="00131F91">
        <w:rPr>
          <w:rFonts w:ascii="Times New Roman" w:hAnsi="Times New Roman" w:cs="Times New Roman"/>
          <w:sz w:val="28"/>
          <w:lang w:val="en-US"/>
        </w:rPr>
        <w:t xml:space="preserve"> </w:t>
      </w:r>
      <w:r w:rsidRPr="006C449F">
        <w:rPr>
          <w:rFonts w:ascii="Times New Roman" w:hAnsi="Times New Roman" w:cs="Times New Roman"/>
          <w:sz w:val="28"/>
          <w:lang w:val="en-US"/>
        </w:rPr>
        <w:t>to 17 of May of this year</w:t>
      </w:r>
      <w:proofErr w:type="gramStart"/>
      <w:r w:rsidRPr="006C449F">
        <w:rPr>
          <w:rFonts w:ascii="Times New Roman" w:hAnsi="Times New Roman" w:cs="Times New Roman"/>
          <w:sz w:val="28"/>
          <w:lang w:val="en-US"/>
        </w:rPr>
        <w:t>;</w:t>
      </w:r>
      <w:proofErr w:type="gramEnd"/>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7.     Development of the Action Plan to eliminate the causes and conditions that</w:t>
      </w:r>
    </w:p>
    <w:p w:rsidR="006C449F" w:rsidRPr="006C449F" w:rsidRDefault="006C449F" w:rsidP="00131F91">
      <w:pPr>
        <w:pStyle w:val="a3"/>
        <w:spacing w:after="0"/>
        <w:ind w:left="0" w:firstLine="709"/>
        <w:jc w:val="both"/>
        <w:rPr>
          <w:rFonts w:ascii="Times New Roman" w:hAnsi="Times New Roman" w:cs="Times New Roman"/>
          <w:sz w:val="28"/>
          <w:lang w:val="en-US"/>
        </w:rPr>
      </w:pPr>
      <w:proofErr w:type="gramStart"/>
      <w:r w:rsidRPr="006C449F">
        <w:rPr>
          <w:rFonts w:ascii="Times New Roman" w:hAnsi="Times New Roman" w:cs="Times New Roman"/>
          <w:sz w:val="28"/>
          <w:lang w:val="en-US"/>
        </w:rPr>
        <w:t>contribute</w:t>
      </w:r>
      <w:proofErr w:type="gramEnd"/>
      <w:r w:rsidRPr="006C449F">
        <w:rPr>
          <w:rFonts w:ascii="Times New Roman" w:hAnsi="Times New Roman" w:cs="Times New Roman"/>
          <w:sz w:val="28"/>
          <w:lang w:val="en-US"/>
        </w:rPr>
        <w:t xml:space="preserve"> to the commission of corruption offences, revealed by the results of the WACC – until 31 of May of this year.</w:t>
      </w:r>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 xml:space="preserve">8.     Placement of analytical background and the Action Plan on the </w:t>
      </w:r>
      <w:proofErr w:type="gramStart"/>
      <w:r w:rsidRPr="006C449F">
        <w:rPr>
          <w:rFonts w:ascii="Times New Roman" w:hAnsi="Times New Roman" w:cs="Times New Roman"/>
          <w:sz w:val="28"/>
          <w:lang w:val="en-US"/>
        </w:rPr>
        <w:t>University’s</w:t>
      </w:r>
      <w:proofErr w:type="gramEnd"/>
    </w:p>
    <w:p w:rsidR="006C449F" w:rsidRPr="006C449F" w:rsidRDefault="006C449F" w:rsidP="00131F91">
      <w:pPr>
        <w:pStyle w:val="a3"/>
        <w:spacing w:after="0"/>
        <w:ind w:left="0" w:firstLine="709"/>
        <w:jc w:val="both"/>
        <w:rPr>
          <w:rFonts w:ascii="Times New Roman" w:hAnsi="Times New Roman" w:cs="Times New Roman"/>
          <w:sz w:val="28"/>
          <w:lang w:val="en-US"/>
        </w:rPr>
      </w:pPr>
      <w:r w:rsidRPr="006C449F">
        <w:rPr>
          <w:rFonts w:ascii="Times New Roman" w:hAnsi="Times New Roman" w:cs="Times New Roman"/>
          <w:sz w:val="28"/>
          <w:lang w:val="en-US"/>
        </w:rPr>
        <w:t xml:space="preserve">Internet resource - until </w:t>
      </w:r>
      <w:proofErr w:type="gramStart"/>
      <w:r w:rsidRPr="006C449F">
        <w:rPr>
          <w:rFonts w:ascii="Times New Roman" w:hAnsi="Times New Roman" w:cs="Times New Roman"/>
          <w:sz w:val="28"/>
          <w:lang w:val="en-US"/>
        </w:rPr>
        <w:t>5</w:t>
      </w:r>
      <w:proofErr w:type="gramEnd"/>
      <w:r w:rsidRPr="006C449F">
        <w:rPr>
          <w:rFonts w:ascii="Times New Roman" w:hAnsi="Times New Roman" w:cs="Times New Roman"/>
          <w:sz w:val="28"/>
          <w:lang w:val="en-US"/>
        </w:rPr>
        <w:t xml:space="preserve"> of June of this year.</w:t>
      </w:r>
    </w:p>
    <w:p w:rsidR="006C449F" w:rsidRPr="006C449F" w:rsidRDefault="006C449F" w:rsidP="00131F91">
      <w:pPr>
        <w:pStyle w:val="a3"/>
        <w:spacing w:after="0"/>
        <w:ind w:left="0" w:firstLine="709"/>
        <w:jc w:val="both"/>
        <w:rPr>
          <w:rFonts w:ascii="Times New Roman" w:hAnsi="Times New Roman" w:cs="Times New Roman"/>
          <w:sz w:val="28"/>
          <w:lang w:val="en-US"/>
        </w:rPr>
      </w:pPr>
      <w:bookmarkStart w:id="0" w:name="_GoBack"/>
      <w:bookmarkEnd w:id="0"/>
      <w:r w:rsidRPr="006C449F">
        <w:rPr>
          <w:rFonts w:ascii="Times New Roman" w:hAnsi="Times New Roman" w:cs="Times New Roman"/>
          <w:sz w:val="28"/>
          <w:lang w:val="en-US"/>
        </w:rPr>
        <w:t xml:space="preserve">For questions regarding the internal analysis of corruption risks at the University, please contact the following telephone numbers: +7 (7172) 53-94-47, internal 225 (compliance officer of </w:t>
      </w:r>
      <w:proofErr w:type="spellStart"/>
      <w:r w:rsidRPr="006C449F">
        <w:rPr>
          <w:rFonts w:ascii="Times New Roman" w:hAnsi="Times New Roman" w:cs="Times New Roman"/>
          <w:sz w:val="28"/>
          <w:lang w:val="en-US"/>
        </w:rPr>
        <w:t>NpJSC</w:t>
      </w:r>
      <w:proofErr w:type="spellEnd"/>
      <w:r w:rsidRPr="006C449F">
        <w:rPr>
          <w:rFonts w:ascii="Times New Roman" w:hAnsi="Times New Roman" w:cs="Times New Roman"/>
          <w:sz w:val="28"/>
          <w:lang w:val="en-US"/>
        </w:rPr>
        <w:t xml:space="preserve"> «Astana Medical University»)</w:t>
      </w:r>
    </w:p>
    <w:p w:rsidR="006C449F" w:rsidRDefault="006C449F" w:rsidP="006C449F">
      <w:pPr>
        <w:pStyle w:val="a3"/>
        <w:spacing w:after="0"/>
        <w:ind w:firstLine="709"/>
        <w:jc w:val="both"/>
        <w:rPr>
          <w:rFonts w:ascii="Times New Roman" w:hAnsi="Times New Roman" w:cs="Times New Roman"/>
          <w:sz w:val="28"/>
          <w:lang w:val="en-US"/>
        </w:rPr>
      </w:pPr>
    </w:p>
    <w:p w:rsidR="006C449F" w:rsidRPr="006C449F" w:rsidRDefault="006C449F" w:rsidP="006C449F">
      <w:pPr>
        <w:pStyle w:val="a3"/>
        <w:spacing w:after="0"/>
        <w:ind w:firstLine="709"/>
        <w:jc w:val="center"/>
        <w:rPr>
          <w:rFonts w:ascii="Times New Roman" w:hAnsi="Times New Roman" w:cs="Times New Roman"/>
          <w:sz w:val="28"/>
        </w:rPr>
      </w:pPr>
      <w:r>
        <w:rPr>
          <w:rFonts w:ascii="Times New Roman" w:hAnsi="Times New Roman" w:cs="Times New Roman"/>
          <w:sz w:val="28"/>
        </w:rPr>
        <w:t>_______________________________</w:t>
      </w:r>
    </w:p>
    <w:sectPr w:rsidR="006C449F" w:rsidRPr="006C449F" w:rsidSect="00B5269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835DE"/>
    <w:multiLevelType w:val="hybridMultilevel"/>
    <w:tmpl w:val="5BFA14F2"/>
    <w:lvl w:ilvl="0" w:tplc="EFDEB2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0DA1E84"/>
    <w:multiLevelType w:val="hybridMultilevel"/>
    <w:tmpl w:val="D0DC30C0"/>
    <w:lvl w:ilvl="0" w:tplc="99EEB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87"/>
    <w:rsid w:val="000D20EB"/>
    <w:rsid w:val="001210D8"/>
    <w:rsid w:val="00131F91"/>
    <w:rsid w:val="00184A47"/>
    <w:rsid w:val="00217F0E"/>
    <w:rsid w:val="00237EA9"/>
    <w:rsid w:val="002728A8"/>
    <w:rsid w:val="00470B49"/>
    <w:rsid w:val="006C449F"/>
    <w:rsid w:val="00823FFE"/>
    <w:rsid w:val="00830287"/>
    <w:rsid w:val="009A2F1F"/>
    <w:rsid w:val="00B52696"/>
    <w:rsid w:val="00BC1DFC"/>
    <w:rsid w:val="00D262EB"/>
    <w:rsid w:val="00DD409E"/>
    <w:rsid w:val="00DE187F"/>
    <w:rsid w:val="00E01C4E"/>
    <w:rsid w:val="00EA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4CCBE-B26C-4964-A137-3799DF0F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csm</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11</cp:revision>
  <dcterms:created xsi:type="dcterms:W3CDTF">2024-03-11T08:36:00Z</dcterms:created>
  <dcterms:modified xsi:type="dcterms:W3CDTF">2024-03-29T10:51:00Z</dcterms:modified>
</cp:coreProperties>
</file>